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293F" w:rsidRPr="00BF293F" w:rsidRDefault="00BF293F" w:rsidP="00BF293F">
      <w:pPr>
        <w:pStyle w:val="1"/>
        <w:bidi/>
        <w:rPr>
          <w:rFonts w:ascii="David" w:hAnsi="David" w:cs="David"/>
          <w:color w:val="auto"/>
          <w:sz w:val="24"/>
          <w:szCs w:val="24"/>
        </w:rPr>
      </w:pPr>
      <w:bookmarkStart w:id="0" w:name="_GoBack"/>
      <w:bookmarkEnd w:id="0"/>
      <w:r w:rsidRPr="00BF293F">
        <w:rPr>
          <w:rFonts w:ascii="David" w:hAnsi="David" w:cs="David"/>
          <w:color w:val="auto"/>
          <w:sz w:val="24"/>
          <w:szCs w:val="24"/>
          <w:rtl/>
        </w:rPr>
        <w:t>חוק עזר לבאקה אל גרביה (</w:t>
      </w:r>
      <w:proofErr w:type="spellStart"/>
      <w:r w:rsidRPr="00BF293F">
        <w:rPr>
          <w:rFonts w:ascii="David" w:hAnsi="David" w:cs="David"/>
          <w:color w:val="auto"/>
          <w:sz w:val="24"/>
          <w:szCs w:val="24"/>
          <w:rtl/>
        </w:rPr>
        <w:t>רשיונות</w:t>
      </w:r>
      <w:proofErr w:type="spellEnd"/>
      <w:r w:rsidRPr="00BF293F">
        <w:rPr>
          <w:rFonts w:ascii="David" w:hAnsi="David" w:cs="David"/>
          <w:color w:val="auto"/>
          <w:sz w:val="24"/>
          <w:szCs w:val="24"/>
          <w:rtl/>
        </w:rPr>
        <w:t xml:space="preserve"> לאופניים), תשי"ג</w:t>
      </w:r>
      <w:r w:rsidRPr="00BF293F">
        <w:rPr>
          <w:rFonts w:ascii="David" w:hAnsi="David" w:cs="David" w:hint="cs"/>
          <w:color w:val="auto"/>
          <w:sz w:val="24"/>
          <w:szCs w:val="24"/>
          <w:rtl/>
        </w:rPr>
        <w:t>-1953</w:t>
      </w:r>
    </w:p>
    <w:p w:rsidR="00BF293F" w:rsidRPr="00BF293F" w:rsidRDefault="00BF293F" w:rsidP="00BF293F">
      <w:pPr>
        <w:pStyle w:val="ad"/>
        <w:ind w:firstLine="0"/>
        <w:rPr>
          <w:rFonts w:ascii="David" w:hAnsi="David"/>
          <w:sz w:val="22"/>
          <w:szCs w:val="22"/>
        </w:rPr>
      </w:pPr>
      <w:r w:rsidRPr="00BF293F">
        <w:rPr>
          <w:rFonts w:ascii="David" w:hAnsi="David"/>
          <w:sz w:val="22"/>
          <w:szCs w:val="22"/>
          <w:rtl/>
        </w:rPr>
        <w:t>בתוקף סמכותה לפי סעיף 9 לפקודת המועצות המקומיות, 1941</w:t>
      </w:r>
      <w:r w:rsidR="009831B0">
        <w:rPr>
          <w:rStyle w:val="af3"/>
          <w:rFonts w:ascii="David" w:hAnsi="David"/>
          <w:sz w:val="22"/>
          <w:szCs w:val="22"/>
          <w:rtl/>
        </w:rPr>
        <w:footnoteReference w:id="1"/>
      </w:r>
      <w:r w:rsidRPr="00BF293F">
        <w:rPr>
          <w:rFonts w:ascii="David" w:hAnsi="David"/>
          <w:sz w:val="22"/>
          <w:szCs w:val="22"/>
          <w:rtl/>
        </w:rPr>
        <w:t>, וסעיף 25</w:t>
      </w:r>
      <w:r w:rsidRPr="00BF293F">
        <w:rPr>
          <w:rFonts w:ascii="David" w:hAnsi="David"/>
          <w:sz w:val="22"/>
          <w:szCs w:val="22"/>
        </w:rPr>
        <w:t>)</w:t>
      </w:r>
      <w:r w:rsidRPr="00BF293F">
        <w:rPr>
          <w:rFonts w:ascii="David" w:hAnsi="David"/>
          <w:sz w:val="22"/>
          <w:szCs w:val="22"/>
          <w:rtl/>
        </w:rPr>
        <w:t>1</w:t>
      </w:r>
      <w:r w:rsidRPr="00BF293F">
        <w:rPr>
          <w:rFonts w:ascii="David" w:hAnsi="David"/>
          <w:sz w:val="22"/>
          <w:szCs w:val="22"/>
        </w:rPr>
        <w:t>)(</w:t>
      </w:r>
      <w:r w:rsidRPr="00BF293F">
        <w:rPr>
          <w:rFonts w:ascii="David" w:hAnsi="David"/>
          <w:sz w:val="22"/>
          <w:szCs w:val="22"/>
          <w:rtl/>
        </w:rPr>
        <w:t>ד</w:t>
      </w:r>
      <w:r w:rsidRPr="00BF293F">
        <w:rPr>
          <w:rFonts w:ascii="David" w:hAnsi="David"/>
          <w:sz w:val="22"/>
          <w:szCs w:val="22"/>
        </w:rPr>
        <w:t>(</w:t>
      </w:r>
      <w:r w:rsidRPr="00BF293F">
        <w:rPr>
          <w:rFonts w:ascii="David" w:hAnsi="David"/>
          <w:sz w:val="22"/>
          <w:szCs w:val="22"/>
          <w:rtl/>
        </w:rPr>
        <w:t xml:space="preserve"> לפקודת התעבורה</w:t>
      </w:r>
      <w:r w:rsidR="009831B0">
        <w:rPr>
          <w:rStyle w:val="af3"/>
          <w:rFonts w:ascii="David" w:hAnsi="David"/>
          <w:sz w:val="22"/>
          <w:szCs w:val="22"/>
          <w:rtl/>
        </w:rPr>
        <w:footnoteReference w:id="2"/>
      </w:r>
      <w:r w:rsidRPr="00BF293F">
        <w:rPr>
          <w:rFonts w:ascii="David" w:hAnsi="David"/>
          <w:sz w:val="22"/>
          <w:szCs w:val="22"/>
          <w:rtl/>
        </w:rPr>
        <w:t>, מתקינה המועצה המקומית באקה אל גרביה חוק עזר זה:</w:t>
      </w:r>
    </w:p>
    <w:p w:rsidR="00BF293F" w:rsidRPr="0035377B" w:rsidRDefault="00BF293F" w:rsidP="0035377B">
      <w:pPr>
        <w:pStyle w:val="2"/>
      </w:pPr>
      <w:r w:rsidRPr="0035377B">
        <w:rPr>
          <w:rtl/>
        </w:rPr>
        <w:t>פירושים</w:t>
      </w:r>
    </w:p>
    <w:p w:rsidR="00BF293F" w:rsidRPr="00BF293F" w:rsidRDefault="00BF293F" w:rsidP="00730220">
      <w:pPr>
        <w:pStyle w:val="af0"/>
        <w:tabs>
          <w:tab w:val="clear" w:pos="624"/>
          <w:tab w:val="clear" w:pos="651"/>
        </w:tabs>
        <w:ind w:left="284" w:hanging="284"/>
        <w:rPr>
          <w:rFonts w:ascii="David" w:hAnsi="David"/>
          <w:sz w:val="22"/>
          <w:szCs w:val="22"/>
        </w:rPr>
      </w:pPr>
      <w:r w:rsidRPr="00BF293F">
        <w:rPr>
          <w:rFonts w:ascii="David" w:hAnsi="David"/>
          <w:bCs/>
          <w:sz w:val="22"/>
          <w:szCs w:val="22"/>
          <w:rtl/>
        </w:rPr>
        <w:t>1.</w:t>
      </w:r>
      <w:r w:rsidRPr="00BF293F">
        <w:rPr>
          <w:rFonts w:ascii="David" w:hAnsi="David"/>
          <w:bCs/>
          <w:sz w:val="22"/>
          <w:szCs w:val="22"/>
          <w:rtl/>
        </w:rPr>
        <w:tab/>
      </w:r>
      <w:r w:rsidRPr="00BF293F">
        <w:rPr>
          <w:rFonts w:ascii="David" w:hAnsi="David"/>
          <w:sz w:val="22"/>
          <w:szCs w:val="22"/>
          <w:rtl/>
        </w:rPr>
        <w:t xml:space="preserve">בחוק עזר זה </w:t>
      </w:r>
      <w:r w:rsidRPr="00BF293F">
        <w:rPr>
          <w:rFonts w:ascii="David" w:hAnsi="David"/>
          <w:sz w:val="22"/>
          <w:szCs w:val="22"/>
        </w:rPr>
        <w:t>-</w:t>
      </w:r>
    </w:p>
    <w:p w:rsidR="00BF293F" w:rsidRPr="00BF293F" w:rsidRDefault="00BF293F" w:rsidP="00730220">
      <w:pPr>
        <w:pStyle w:val="ac"/>
        <w:ind w:left="284" w:hanging="284"/>
        <w:rPr>
          <w:rFonts w:ascii="David" w:hAnsi="David"/>
          <w:sz w:val="22"/>
          <w:szCs w:val="22"/>
        </w:rPr>
      </w:pPr>
      <w:r w:rsidRPr="00BF293F">
        <w:rPr>
          <w:rFonts w:ascii="David" w:hAnsi="David"/>
          <w:bCs/>
          <w:sz w:val="22"/>
          <w:szCs w:val="22"/>
          <w:rtl/>
        </w:rPr>
        <w:t>"אופניים"</w:t>
      </w:r>
      <w:r w:rsidRPr="00BF293F">
        <w:rPr>
          <w:rFonts w:ascii="David" w:hAnsi="David"/>
          <w:sz w:val="22"/>
          <w:szCs w:val="22"/>
          <w:rtl/>
        </w:rPr>
        <w:t xml:space="preserve"> פירושו </w:t>
      </w:r>
      <w:r w:rsidRPr="00BF293F">
        <w:rPr>
          <w:rFonts w:ascii="David" w:hAnsi="David"/>
          <w:sz w:val="22"/>
          <w:szCs w:val="22"/>
        </w:rPr>
        <w:t>-</w:t>
      </w:r>
      <w:r w:rsidRPr="00BF293F">
        <w:rPr>
          <w:rFonts w:ascii="David" w:hAnsi="David"/>
          <w:sz w:val="22"/>
          <w:szCs w:val="22"/>
          <w:rtl/>
        </w:rPr>
        <w:t xml:space="preserve"> אופניים או תלת-אופן שאינם ממונעים בכוח </w:t>
      </w:r>
      <w:proofErr w:type="spellStart"/>
      <w:r w:rsidRPr="00BF293F">
        <w:rPr>
          <w:rFonts w:ascii="David" w:hAnsi="David"/>
          <w:sz w:val="22"/>
          <w:szCs w:val="22"/>
          <w:rtl/>
        </w:rPr>
        <w:t>מיכני</w:t>
      </w:r>
      <w:proofErr w:type="spellEnd"/>
      <w:r w:rsidRPr="00BF293F">
        <w:rPr>
          <w:rFonts w:ascii="David" w:hAnsi="David"/>
          <w:sz w:val="22"/>
          <w:szCs w:val="22"/>
          <w:rtl/>
        </w:rPr>
        <w:t>;</w:t>
      </w:r>
    </w:p>
    <w:p w:rsidR="00BF293F" w:rsidRPr="00BF293F" w:rsidRDefault="00BF293F" w:rsidP="00730220">
      <w:pPr>
        <w:pStyle w:val="ac"/>
        <w:ind w:left="284" w:hanging="284"/>
        <w:rPr>
          <w:rFonts w:ascii="David" w:hAnsi="David"/>
          <w:sz w:val="22"/>
          <w:szCs w:val="22"/>
        </w:rPr>
      </w:pPr>
      <w:r w:rsidRPr="00BF293F">
        <w:rPr>
          <w:rFonts w:ascii="David" w:hAnsi="David"/>
          <w:bCs/>
          <w:sz w:val="22"/>
          <w:szCs w:val="22"/>
          <w:rtl/>
        </w:rPr>
        <w:t>"המועצה"</w:t>
      </w:r>
      <w:r w:rsidRPr="00BF293F">
        <w:rPr>
          <w:rFonts w:ascii="David" w:hAnsi="David"/>
          <w:sz w:val="22"/>
          <w:szCs w:val="22"/>
          <w:rtl/>
        </w:rPr>
        <w:t xml:space="preserve"> פירושו </w:t>
      </w:r>
      <w:r w:rsidRPr="00BF293F">
        <w:rPr>
          <w:rFonts w:ascii="David" w:hAnsi="David"/>
          <w:sz w:val="22"/>
          <w:szCs w:val="22"/>
        </w:rPr>
        <w:t>-</w:t>
      </w:r>
      <w:r w:rsidRPr="00BF293F">
        <w:rPr>
          <w:rFonts w:ascii="David" w:hAnsi="David"/>
          <w:sz w:val="22"/>
          <w:szCs w:val="22"/>
          <w:rtl/>
        </w:rPr>
        <w:t xml:space="preserve"> המועצה המקומית באקה אל גרביה;</w:t>
      </w:r>
    </w:p>
    <w:p w:rsidR="00BF293F" w:rsidRPr="00BF293F" w:rsidRDefault="00BF293F" w:rsidP="00730220">
      <w:pPr>
        <w:pStyle w:val="ac"/>
        <w:ind w:left="284" w:hanging="284"/>
        <w:rPr>
          <w:rFonts w:ascii="David" w:hAnsi="David"/>
          <w:sz w:val="22"/>
          <w:szCs w:val="22"/>
        </w:rPr>
      </w:pPr>
      <w:r w:rsidRPr="00BF293F">
        <w:rPr>
          <w:rFonts w:ascii="David" w:hAnsi="David"/>
          <w:bCs/>
          <w:sz w:val="22"/>
          <w:szCs w:val="22"/>
          <w:rtl/>
        </w:rPr>
        <w:t xml:space="preserve">"ראש המועצה" </w:t>
      </w:r>
      <w:r w:rsidRPr="00BF293F">
        <w:rPr>
          <w:rFonts w:ascii="David" w:hAnsi="David"/>
          <w:sz w:val="22"/>
          <w:szCs w:val="22"/>
          <w:rtl/>
        </w:rPr>
        <w:t xml:space="preserve">פירושו </w:t>
      </w:r>
      <w:r w:rsidRPr="00BF293F">
        <w:rPr>
          <w:rFonts w:ascii="David" w:hAnsi="David"/>
          <w:sz w:val="22"/>
          <w:szCs w:val="22"/>
        </w:rPr>
        <w:t>-</w:t>
      </w:r>
      <w:r w:rsidRPr="00BF293F">
        <w:rPr>
          <w:rFonts w:ascii="David" w:hAnsi="David"/>
          <w:sz w:val="22"/>
          <w:szCs w:val="22"/>
          <w:rtl/>
        </w:rPr>
        <w:t xml:space="preserve"> נשיא המועצה;</w:t>
      </w:r>
    </w:p>
    <w:p w:rsidR="00BF293F" w:rsidRPr="00BF293F" w:rsidRDefault="00BF293F" w:rsidP="00730220">
      <w:pPr>
        <w:pStyle w:val="ac"/>
        <w:ind w:left="284" w:hanging="284"/>
        <w:rPr>
          <w:rFonts w:ascii="David" w:hAnsi="David"/>
          <w:sz w:val="22"/>
          <w:szCs w:val="22"/>
        </w:rPr>
      </w:pPr>
      <w:r w:rsidRPr="00BF293F">
        <w:rPr>
          <w:rFonts w:ascii="David" w:hAnsi="David"/>
          <w:bCs/>
          <w:sz w:val="22"/>
          <w:szCs w:val="22"/>
          <w:rtl/>
        </w:rPr>
        <w:t xml:space="preserve">"תושב" </w:t>
      </w:r>
      <w:r w:rsidRPr="00BF293F">
        <w:rPr>
          <w:rFonts w:ascii="David" w:hAnsi="David"/>
          <w:sz w:val="22"/>
          <w:szCs w:val="22"/>
          <w:rtl/>
        </w:rPr>
        <w:t xml:space="preserve">פירושו </w:t>
      </w:r>
      <w:r w:rsidRPr="00BF293F">
        <w:rPr>
          <w:rFonts w:ascii="David" w:hAnsi="David"/>
          <w:sz w:val="22"/>
          <w:szCs w:val="22"/>
        </w:rPr>
        <w:t>-</w:t>
      </w:r>
      <w:r w:rsidRPr="00BF293F">
        <w:rPr>
          <w:rFonts w:ascii="David" w:hAnsi="David"/>
          <w:sz w:val="22"/>
          <w:szCs w:val="22"/>
          <w:rtl/>
        </w:rPr>
        <w:t xml:space="preserve"> אדם שמקום מגוריו באזור שיפוטה של המועצה;</w:t>
      </w:r>
    </w:p>
    <w:p w:rsidR="00BF293F" w:rsidRPr="00BF293F" w:rsidRDefault="00BF293F" w:rsidP="00730220">
      <w:pPr>
        <w:pStyle w:val="ac"/>
        <w:ind w:left="284" w:hanging="284"/>
        <w:rPr>
          <w:rFonts w:ascii="David" w:hAnsi="David"/>
          <w:sz w:val="22"/>
          <w:szCs w:val="22"/>
        </w:rPr>
      </w:pPr>
      <w:r w:rsidRPr="00BF293F">
        <w:rPr>
          <w:rFonts w:ascii="David" w:hAnsi="David"/>
          <w:bCs/>
          <w:sz w:val="22"/>
          <w:szCs w:val="22"/>
          <w:rtl/>
        </w:rPr>
        <w:t xml:space="preserve">"בוחן" </w:t>
      </w:r>
      <w:r w:rsidRPr="00BF293F">
        <w:rPr>
          <w:rFonts w:ascii="David" w:hAnsi="David"/>
          <w:sz w:val="22"/>
          <w:szCs w:val="22"/>
          <w:rtl/>
        </w:rPr>
        <w:t xml:space="preserve">פירושו </w:t>
      </w:r>
      <w:r w:rsidRPr="00BF293F">
        <w:rPr>
          <w:rFonts w:ascii="David" w:hAnsi="David"/>
          <w:sz w:val="22"/>
          <w:szCs w:val="22"/>
        </w:rPr>
        <w:t>-</w:t>
      </w:r>
      <w:r w:rsidRPr="00BF293F">
        <w:rPr>
          <w:rFonts w:ascii="David" w:hAnsi="David"/>
          <w:sz w:val="22"/>
          <w:szCs w:val="22"/>
          <w:rtl/>
        </w:rPr>
        <w:t xml:space="preserve"> בוחן שנתמנה על ידי המועצה לבדיקת אופניים שעליהם מבוקש </w:t>
      </w:r>
      <w:proofErr w:type="spellStart"/>
      <w:r w:rsidRPr="00BF293F">
        <w:rPr>
          <w:rFonts w:ascii="David" w:hAnsi="David"/>
          <w:sz w:val="22"/>
          <w:szCs w:val="22"/>
          <w:rtl/>
        </w:rPr>
        <w:t>רשיון</w:t>
      </w:r>
      <w:proofErr w:type="spellEnd"/>
      <w:r w:rsidRPr="00BF293F">
        <w:rPr>
          <w:rFonts w:ascii="David" w:hAnsi="David"/>
          <w:sz w:val="22"/>
          <w:szCs w:val="22"/>
          <w:rtl/>
        </w:rPr>
        <w:t>.</w:t>
      </w:r>
    </w:p>
    <w:p w:rsidR="00BF293F" w:rsidRPr="00BF293F" w:rsidRDefault="00BF293F" w:rsidP="0035377B">
      <w:pPr>
        <w:pStyle w:val="2"/>
      </w:pPr>
      <w:proofErr w:type="spellStart"/>
      <w:r w:rsidRPr="00BF293F">
        <w:rPr>
          <w:rtl/>
        </w:rPr>
        <w:t>רשיון</w:t>
      </w:r>
      <w:proofErr w:type="spellEnd"/>
      <w:r w:rsidRPr="00BF293F">
        <w:rPr>
          <w:rtl/>
        </w:rPr>
        <w:t xml:space="preserve"> לאופניים</w:t>
      </w:r>
    </w:p>
    <w:p w:rsidR="00730220" w:rsidRDefault="00BF293F" w:rsidP="00BF293F">
      <w:pPr>
        <w:pStyle w:val="af0"/>
        <w:rPr>
          <w:rFonts w:ascii="David" w:hAnsi="David"/>
          <w:bCs/>
          <w:sz w:val="22"/>
          <w:szCs w:val="22"/>
          <w:rtl/>
        </w:rPr>
      </w:pPr>
      <w:r w:rsidRPr="00BF293F">
        <w:rPr>
          <w:rFonts w:ascii="David" w:hAnsi="David"/>
          <w:bCs/>
          <w:sz w:val="22"/>
          <w:szCs w:val="22"/>
          <w:rtl/>
        </w:rPr>
        <w:t>2.</w:t>
      </w:r>
    </w:p>
    <w:p w:rsidR="00730220" w:rsidRDefault="00BF293F" w:rsidP="00730220">
      <w:pPr>
        <w:pStyle w:val="af0"/>
        <w:numPr>
          <w:ilvl w:val="0"/>
          <w:numId w:val="2"/>
        </w:numPr>
        <w:tabs>
          <w:tab w:val="clear" w:pos="624"/>
          <w:tab w:val="clear" w:pos="651"/>
        </w:tabs>
        <w:ind w:left="510" w:hanging="340"/>
        <w:rPr>
          <w:rFonts w:ascii="David" w:hAnsi="David"/>
          <w:sz w:val="22"/>
          <w:szCs w:val="22"/>
        </w:rPr>
      </w:pPr>
      <w:r w:rsidRPr="00BF293F">
        <w:rPr>
          <w:rFonts w:ascii="David" w:hAnsi="David"/>
          <w:sz w:val="22"/>
          <w:szCs w:val="22"/>
          <w:rtl/>
        </w:rPr>
        <w:t xml:space="preserve">לא ירכב אדם על אופניים באזור שיפוטה של המועצה, אלא אם יש לו עליהם </w:t>
      </w:r>
      <w:proofErr w:type="spellStart"/>
      <w:r w:rsidRPr="00BF293F">
        <w:rPr>
          <w:rFonts w:ascii="David" w:hAnsi="David"/>
          <w:sz w:val="22"/>
          <w:szCs w:val="22"/>
          <w:rtl/>
        </w:rPr>
        <w:t>רשיון</w:t>
      </w:r>
      <w:proofErr w:type="spellEnd"/>
      <w:r w:rsidRPr="00BF293F">
        <w:rPr>
          <w:rFonts w:ascii="David" w:hAnsi="David"/>
          <w:sz w:val="22"/>
          <w:szCs w:val="22"/>
          <w:rtl/>
        </w:rPr>
        <w:t xml:space="preserve"> בר תוקף מאת ראש המועצה או מאת רשות מקומית אחרת, ועל אחורי מושבם קבועה בצורה נראית לעין לוחית מספר שהוצאה על ידי ראש המועצה או על ידי רשות מקומית אחרת.</w:t>
      </w:r>
    </w:p>
    <w:p w:rsidR="00BF293F" w:rsidRPr="00730220" w:rsidRDefault="00BF293F" w:rsidP="00730220">
      <w:pPr>
        <w:pStyle w:val="af0"/>
        <w:numPr>
          <w:ilvl w:val="0"/>
          <w:numId w:val="2"/>
        </w:numPr>
        <w:tabs>
          <w:tab w:val="clear" w:pos="624"/>
          <w:tab w:val="clear" w:pos="651"/>
        </w:tabs>
        <w:ind w:left="510" w:hanging="340"/>
        <w:rPr>
          <w:rFonts w:ascii="David" w:hAnsi="David"/>
          <w:sz w:val="22"/>
          <w:szCs w:val="22"/>
        </w:rPr>
      </w:pPr>
      <w:r w:rsidRPr="00730220">
        <w:rPr>
          <w:rFonts w:ascii="David" w:hAnsi="David"/>
          <w:sz w:val="22"/>
          <w:szCs w:val="22"/>
          <w:rtl/>
        </w:rPr>
        <w:t xml:space="preserve">העובר על הוראות סעיף קטן </w:t>
      </w:r>
      <w:r w:rsidRPr="00730220">
        <w:rPr>
          <w:rFonts w:ascii="David" w:hAnsi="David"/>
          <w:sz w:val="22"/>
          <w:szCs w:val="22"/>
        </w:rPr>
        <w:t>)</w:t>
      </w:r>
      <w:r w:rsidRPr="00730220">
        <w:rPr>
          <w:rFonts w:ascii="David" w:hAnsi="David"/>
          <w:sz w:val="22"/>
          <w:szCs w:val="22"/>
          <w:rtl/>
        </w:rPr>
        <w:t>א</w:t>
      </w:r>
      <w:r w:rsidRPr="00730220">
        <w:rPr>
          <w:rFonts w:ascii="David" w:hAnsi="David"/>
          <w:sz w:val="22"/>
          <w:szCs w:val="22"/>
        </w:rPr>
        <w:t>(</w:t>
      </w:r>
      <w:r w:rsidRPr="00730220">
        <w:rPr>
          <w:rFonts w:ascii="David" w:hAnsi="David"/>
          <w:sz w:val="22"/>
          <w:szCs w:val="22"/>
          <w:rtl/>
        </w:rPr>
        <w:t xml:space="preserve">, דינו </w:t>
      </w:r>
      <w:r w:rsidRPr="00730220">
        <w:rPr>
          <w:rFonts w:ascii="David" w:hAnsi="David"/>
          <w:sz w:val="22"/>
          <w:szCs w:val="22"/>
        </w:rPr>
        <w:t>-</w:t>
      </w:r>
      <w:r w:rsidRPr="00730220">
        <w:rPr>
          <w:rFonts w:ascii="David" w:hAnsi="David"/>
          <w:sz w:val="22"/>
          <w:szCs w:val="22"/>
          <w:rtl/>
        </w:rPr>
        <w:t xml:space="preserve"> קנס-.5 ל"י.</w:t>
      </w:r>
    </w:p>
    <w:p w:rsidR="00BF293F" w:rsidRPr="00BF293F" w:rsidRDefault="00BF293F" w:rsidP="0035377B">
      <w:pPr>
        <w:pStyle w:val="2"/>
      </w:pPr>
      <w:r w:rsidRPr="00BF293F">
        <w:rPr>
          <w:rtl/>
        </w:rPr>
        <w:t xml:space="preserve">בקשה למתן </w:t>
      </w:r>
      <w:proofErr w:type="spellStart"/>
      <w:r w:rsidRPr="00BF293F">
        <w:rPr>
          <w:rtl/>
        </w:rPr>
        <w:t>רשיון</w:t>
      </w:r>
      <w:proofErr w:type="spellEnd"/>
    </w:p>
    <w:p w:rsidR="00730220" w:rsidRDefault="00BF293F" w:rsidP="00BF293F">
      <w:pPr>
        <w:pStyle w:val="af0"/>
        <w:rPr>
          <w:rFonts w:ascii="David" w:hAnsi="David"/>
          <w:bCs/>
          <w:sz w:val="22"/>
          <w:szCs w:val="22"/>
          <w:rtl/>
        </w:rPr>
      </w:pPr>
      <w:r w:rsidRPr="00BF293F">
        <w:rPr>
          <w:rFonts w:ascii="David" w:hAnsi="David"/>
          <w:bCs/>
          <w:sz w:val="22"/>
          <w:szCs w:val="22"/>
          <w:rtl/>
        </w:rPr>
        <w:t>3.</w:t>
      </w:r>
    </w:p>
    <w:p w:rsidR="00730220" w:rsidRDefault="00BF293F" w:rsidP="00730220">
      <w:pPr>
        <w:pStyle w:val="af0"/>
        <w:numPr>
          <w:ilvl w:val="0"/>
          <w:numId w:val="4"/>
        </w:numPr>
        <w:tabs>
          <w:tab w:val="clear" w:pos="624"/>
          <w:tab w:val="clear" w:pos="651"/>
        </w:tabs>
        <w:ind w:left="510" w:hanging="340"/>
        <w:rPr>
          <w:rFonts w:ascii="David" w:hAnsi="David"/>
          <w:sz w:val="22"/>
          <w:szCs w:val="22"/>
        </w:rPr>
      </w:pPr>
      <w:r w:rsidRPr="00BF293F">
        <w:rPr>
          <w:rFonts w:ascii="David" w:hAnsi="David"/>
          <w:sz w:val="22"/>
          <w:szCs w:val="22"/>
          <w:rtl/>
        </w:rPr>
        <w:t xml:space="preserve">תושב יגיש בקשה </w:t>
      </w:r>
      <w:proofErr w:type="spellStart"/>
      <w:r w:rsidRPr="00BF293F">
        <w:rPr>
          <w:rFonts w:ascii="David" w:hAnsi="David"/>
          <w:sz w:val="22"/>
          <w:szCs w:val="22"/>
          <w:rtl/>
        </w:rPr>
        <w:t>לרשיון</w:t>
      </w:r>
      <w:proofErr w:type="spellEnd"/>
      <w:r w:rsidRPr="00BF293F">
        <w:rPr>
          <w:rFonts w:ascii="David" w:hAnsi="David"/>
          <w:sz w:val="22"/>
          <w:szCs w:val="22"/>
          <w:rtl/>
        </w:rPr>
        <w:t xml:space="preserve"> על אופניו לראש המועצה בלבד, והוא רשאי </w:t>
      </w:r>
      <w:proofErr w:type="spellStart"/>
      <w:r w:rsidRPr="00BF293F">
        <w:rPr>
          <w:rFonts w:ascii="David" w:hAnsi="David"/>
          <w:sz w:val="22"/>
          <w:szCs w:val="22"/>
          <w:rtl/>
        </w:rPr>
        <w:t>ליתן</w:t>
      </w:r>
      <w:proofErr w:type="spellEnd"/>
      <w:r w:rsidRPr="00BF293F">
        <w:rPr>
          <w:rFonts w:ascii="David" w:hAnsi="David"/>
          <w:sz w:val="22"/>
          <w:szCs w:val="22"/>
          <w:rtl/>
        </w:rPr>
        <w:t xml:space="preserve"> את </w:t>
      </w:r>
      <w:proofErr w:type="spellStart"/>
      <w:r w:rsidRPr="00BF293F">
        <w:rPr>
          <w:rFonts w:ascii="David" w:hAnsi="David"/>
          <w:sz w:val="22"/>
          <w:szCs w:val="22"/>
          <w:rtl/>
        </w:rPr>
        <w:t>הרשיון</w:t>
      </w:r>
      <w:proofErr w:type="spellEnd"/>
      <w:r w:rsidRPr="00BF293F">
        <w:rPr>
          <w:rFonts w:ascii="David" w:hAnsi="David"/>
          <w:sz w:val="22"/>
          <w:szCs w:val="22"/>
          <w:rtl/>
        </w:rPr>
        <w:t xml:space="preserve"> בהתחשב עם הוראות סעיף קטן </w:t>
      </w:r>
      <w:r w:rsidRPr="00BF293F">
        <w:rPr>
          <w:rFonts w:ascii="David" w:hAnsi="David"/>
          <w:sz w:val="22"/>
          <w:szCs w:val="22"/>
        </w:rPr>
        <w:t>)</w:t>
      </w:r>
      <w:r w:rsidRPr="00BF293F">
        <w:rPr>
          <w:rFonts w:ascii="David" w:hAnsi="David"/>
          <w:sz w:val="22"/>
          <w:szCs w:val="22"/>
          <w:rtl/>
        </w:rPr>
        <w:t>ב</w:t>
      </w:r>
      <w:r w:rsidRPr="00BF293F">
        <w:rPr>
          <w:rFonts w:ascii="David" w:hAnsi="David"/>
          <w:sz w:val="22"/>
          <w:szCs w:val="22"/>
        </w:rPr>
        <w:t>(</w:t>
      </w:r>
      <w:r w:rsidRPr="00BF293F">
        <w:rPr>
          <w:rFonts w:ascii="David" w:hAnsi="David"/>
          <w:sz w:val="22"/>
          <w:szCs w:val="22"/>
          <w:rtl/>
        </w:rPr>
        <w:t>, או לסרב לתתו.</w:t>
      </w:r>
    </w:p>
    <w:p w:rsidR="00730220" w:rsidRDefault="00BF293F" w:rsidP="00730220">
      <w:pPr>
        <w:pStyle w:val="af0"/>
        <w:numPr>
          <w:ilvl w:val="0"/>
          <w:numId w:val="4"/>
        </w:numPr>
        <w:tabs>
          <w:tab w:val="clear" w:pos="624"/>
          <w:tab w:val="clear" w:pos="651"/>
        </w:tabs>
        <w:ind w:left="510" w:hanging="340"/>
        <w:rPr>
          <w:rFonts w:ascii="David" w:hAnsi="David"/>
          <w:sz w:val="22"/>
          <w:szCs w:val="22"/>
        </w:rPr>
      </w:pPr>
      <w:r w:rsidRPr="00730220">
        <w:rPr>
          <w:rFonts w:ascii="David" w:hAnsi="David"/>
          <w:sz w:val="22"/>
          <w:szCs w:val="22"/>
          <w:rtl/>
        </w:rPr>
        <w:t xml:space="preserve">לא יינתן </w:t>
      </w:r>
      <w:proofErr w:type="spellStart"/>
      <w:r w:rsidRPr="00730220">
        <w:rPr>
          <w:rFonts w:ascii="David" w:hAnsi="David"/>
          <w:sz w:val="22"/>
          <w:szCs w:val="22"/>
          <w:rtl/>
        </w:rPr>
        <w:t>רשיון</w:t>
      </w:r>
      <w:proofErr w:type="spellEnd"/>
      <w:r w:rsidRPr="00730220">
        <w:rPr>
          <w:rFonts w:ascii="David" w:hAnsi="David"/>
          <w:sz w:val="22"/>
          <w:szCs w:val="22"/>
          <w:rtl/>
        </w:rPr>
        <w:t xml:space="preserve">, אלא לאחר שהמבקש המציא תעודה מאת הבוחן המאשרת, שהאופניים שעליהם מבוקש </w:t>
      </w:r>
      <w:proofErr w:type="spellStart"/>
      <w:r w:rsidRPr="00730220">
        <w:rPr>
          <w:rFonts w:ascii="David" w:hAnsi="David"/>
          <w:sz w:val="22"/>
          <w:szCs w:val="22"/>
          <w:rtl/>
        </w:rPr>
        <w:t>הרשיון</w:t>
      </w:r>
      <w:proofErr w:type="spellEnd"/>
      <w:r w:rsidRPr="00730220">
        <w:rPr>
          <w:rFonts w:ascii="David" w:hAnsi="David"/>
          <w:sz w:val="22"/>
          <w:szCs w:val="22"/>
          <w:rtl/>
        </w:rPr>
        <w:t xml:space="preserve"> נבדקו על ידיו ונמצאו ראויים לשימוש והם </w:t>
      </w:r>
      <w:proofErr w:type="spellStart"/>
      <w:r w:rsidRPr="00730220">
        <w:rPr>
          <w:rFonts w:ascii="David" w:hAnsi="David"/>
          <w:sz w:val="22"/>
          <w:szCs w:val="22"/>
          <w:rtl/>
        </w:rPr>
        <w:t>מצויידים</w:t>
      </w:r>
      <w:proofErr w:type="spellEnd"/>
      <w:r w:rsidRPr="00730220">
        <w:rPr>
          <w:rFonts w:ascii="David" w:hAnsi="David"/>
          <w:sz w:val="22"/>
          <w:szCs w:val="22"/>
          <w:rtl/>
        </w:rPr>
        <w:t xml:space="preserve"> בפנס אור קדמי, ברפלקטור אדום </w:t>
      </w:r>
      <w:r w:rsidRPr="00730220">
        <w:rPr>
          <w:rFonts w:ascii="David" w:hAnsi="David"/>
          <w:sz w:val="22"/>
          <w:szCs w:val="22"/>
        </w:rPr>
        <w:t>-</w:t>
      </w:r>
      <w:r w:rsidRPr="00730220">
        <w:rPr>
          <w:rFonts w:ascii="David" w:hAnsi="David"/>
          <w:sz w:val="22"/>
          <w:szCs w:val="22"/>
          <w:rtl/>
        </w:rPr>
        <w:t xml:space="preserve"> על גבי לבן </w:t>
      </w:r>
      <w:r w:rsidRPr="00730220">
        <w:rPr>
          <w:rFonts w:ascii="David" w:hAnsi="David"/>
          <w:sz w:val="22"/>
          <w:szCs w:val="22"/>
        </w:rPr>
        <w:t>-</w:t>
      </w:r>
      <w:r w:rsidRPr="00730220">
        <w:rPr>
          <w:rFonts w:ascii="David" w:hAnsi="David"/>
          <w:sz w:val="22"/>
          <w:szCs w:val="22"/>
          <w:rtl/>
        </w:rPr>
        <w:t xml:space="preserve"> על הכנף האחורי, בפעמון ובמעצורים תקינים.</w:t>
      </w:r>
    </w:p>
    <w:p w:rsidR="00730220" w:rsidRDefault="00BF293F" w:rsidP="00730220">
      <w:pPr>
        <w:pStyle w:val="af0"/>
        <w:numPr>
          <w:ilvl w:val="0"/>
          <w:numId w:val="4"/>
        </w:numPr>
        <w:tabs>
          <w:tab w:val="clear" w:pos="624"/>
          <w:tab w:val="clear" w:pos="651"/>
        </w:tabs>
        <w:ind w:left="510" w:hanging="340"/>
        <w:rPr>
          <w:rFonts w:ascii="David" w:hAnsi="David"/>
          <w:sz w:val="22"/>
          <w:szCs w:val="22"/>
        </w:rPr>
      </w:pPr>
      <w:r w:rsidRPr="00730220">
        <w:rPr>
          <w:rFonts w:ascii="David" w:hAnsi="David"/>
          <w:sz w:val="22"/>
          <w:szCs w:val="22"/>
          <w:rtl/>
        </w:rPr>
        <w:t xml:space="preserve">התעודה האמורה בסעיף קטן </w:t>
      </w:r>
      <w:r w:rsidRPr="00730220">
        <w:rPr>
          <w:rFonts w:ascii="David" w:hAnsi="David"/>
          <w:sz w:val="22"/>
          <w:szCs w:val="22"/>
        </w:rPr>
        <w:t>)</w:t>
      </w:r>
      <w:r w:rsidRPr="00730220">
        <w:rPr>
          <w:rFonts w:ascii="David" w:hAnsi="David"/>
          <w:sz w:val="22"/>
          <w:szCs w:val="22"/>
          <w:rtl/>
        </w:rPr>
        <w:t>ב</w:t>
      </w:r>
      <w:r w:rsidRPr="00730220">
        <w:rPr>
          <w:rFonts w:ascii="David" w:hAnsi="David"/>
          <w:sz w:val="22"/>
          <w:szCs w:val="22"/>
        </w:rPr>
        <w:t>(</w:t>
      </w:r>
      <w:r w:rsidRPr="00730220">
        <w:rPr>
          <w:rFonts w:ascii="David" w:hAnsi="David"/>
          <w:sz w:val="22"/>
          <w:szCs w:val="22"/>
          <w:rtl/>
        </w:rPr>
        <w:t xml:space="preserve"> תינתן חינם.</w:t>
      </w:r>
    </w:p>
    <w:p w:rsidR="00730220" w:rsidRDefault="00BF293F" w:rsidP="00730220">
      <w:pPr>
        <w:pStyle w:val="af0"/>
        <w:numPr>
          <w:ilvl w:val="0"/>
          <w:numId w:val="4"/>
        </w:numPr>
        <w:tabs>
          <w:tab w:val="clear" w:pos="624"/>
          <w:tab w:val="clear" w:pos="651"/>
        </w:tabs>
        <w:ind w:left="510" w:hanging="340"/>
        <w:rPr>
          <w:rFonts w:ascii="David" w:hAnsi="David"/>
          <w:sz w:val="22"/>
          <w:szCs w:val="22"/>
        </w:rPr>
      </w:pPr>
      <w:r w:rsidRPr="00730220">
        <w:rPr>
          <w:rFonts w:ascii="David" w:hAnsi="David"/>
          <w:sz w:val="22"/>
          <w:szCs w:val="22"/>
          <w:rtl/>
        </w:rPr>
        <w:t xml:space="preserve">תקפו של </w:t>
      </w:r>
      <w:proofErr w:type="spellStart"/>
      <w:r w:rsidRPr="00730220">
        <w:rPr>
          <w:rFonts w:ascii="David" w:hAnsi="David"/>
          <w:sz w:val="22"/>
          <w:szCs w:val="22"/>
          <w:rtl/>
        </w:rPr>
        <w:t>רשיון</w:t>
      </w:r>
      <w:proofErr w:type="spellEnd"/>
      <w:r w:rsidRPr="00730220">
        <w:rPr>
          <w:rFonts w:ascii="David" w:hAnsi="David"/>
          <w:sz w:val="22"/>
          <w:szCs w:val="22"/>
          <w:rtl/>
        </w:rPr>
        <w:t xml:space="preserve"> הוא עד </w:t>
      </w:r>
      <w:r w:rsidR="00730220" w:rsidRPr="00730220">
        <w:rPr>
          <w:rFonts w:ascii="David" w:hAnsi="David" w:hint="cs"/>
          <w:sz w:val="22"/>
          <w:szCs w:val="22"/>
          <w:rtl/>
        </w:rPr>
        <w:t>ה</w:t>
      </w:r>
      <w:r w:rsidRPr="00730220">
        <w:rPr>
          <w:rFonts w:ascii="David" w:hAnsi="David"/>
          <w:sz w:val="22"/>
          <w:szCs w:val="22"/>
          <w:rtl/>
        </w:rPr>
        <w:t>-</w:t>
      </w:r>
      <w:r w:rsidR="00730220" w:rsidRPr="00730220">
        <w:rPr>
          <w:rFonts w:ascii="David" w:hAnsi="David" w:hint="cs"/>
          <w:sz w:val="22"/>
          <w:szCs w:val="22"/>
          <w:rtl/>
        </w:rPr>
        <w:t>31</w:t>
      </w:r>
      <w:r w:rsidRPr="00730220">
        <w:rPr>
          <w:rFonts w:ascii="David" w:hAnsi="David"/>
          <w:sz w:val="22"/>
          <w:szCs w:val="22"/>
          <w:rtl/>
        </w:rPr>
        <w:t xml:space="preserve"> בדצמבר של השנה שבה ניתן.</w:t>
      </w:r>
    </w:p>
    <w:p w:rsidR="00BF293F" w:rsidRPr="00730220" w:rsidRDefault="00BF293F" w:rsidP="00730220">
      <w:pPr>
        <w:pStyle w:val="af0"/>
        <w:numPr>
          <w:ilvl w:val="0"/>
          <w:numId w:val="4"/>
        </w:numPr>
        <w:tabs>
          <w:tab w:val="clear" w:pos="624"/>
          <w:tab w:val="clear" w:pos="651"/>
        </w:tabs>
        <w:ind w:left="510" w:hanging="340"/>
        <w:rPr>
          <w:rFonts w:ascii="David" w:hAnsi="David"/>
          <w:sz w:val="22"/>
          <w:szCs w:val="22"/>
        </w:rPr>
      </w:pPr>
      <w:r w:rsidRPr="00730220">
        <w:rPr>
          <w:rFonts w:ascii="David" w:hAnsi="David"/>
          <w:sz w:val="22"/>
          <w:szCs w:val="22"/>
          <w:rtl/>
        </w:rPr>
        <w:t xml:space="preserve">בעד כל </w:t>
      </w:r>
      <w:proofErr w:type="spellStart"/>
      <w:r w:rsidRPr="00730220">
        <w:rPr>
          <w:rFonts w:ascii="David" w:hAnsi="David"/>
          <w:sz w:val="22"/>
          <w:szCs w:val="22"/>
          <w:rtl/>
        </w:rPr>
        <w:t>רשיון</w:t>
      </w:r>
      <w:proofErr w:type="spellEnd"/>
      <w:r w:rsidRPr="00730220">
        <w:rPr>
          <w:rFonts w:ascii="David" w:hAnsi="David"/>
          <w:sz w:val="22"/>
          <w:szCs w:val="22"/>
          <w:rtl/>
        </w:rPr>
        <w:t xml:space="preserve"> תשולם למועצה אגרה של לירה אחת, אולם אם </w:t>
      </w:r>
      <w:proofErr w:type="spellStart"/>
      <w:r w:rsidRPr="00730220">
        <w:rPr>
          <w:rFonts w:ascii="David" w:hAnsi="David"/>
          <w:sz w:val="22"/>
          <w:szCs w:val="22"/>
          <w:rtl/>
        </w:rPr>
        <w:t>הרשיון</w:t>
      </w:r>
      <w:proofErr w:type="spellEnd"/>
      <w:r w:rsidRPr="00730220">
        <w:rPr>
          <w:rFonts w:ascii="David" w:hAnsi="David"/>
          <w:sz w:val="22"/>
          <w:szCs w:val="22"/>
          <w:rtl/>
        </w:rPr>
        <w:t xml:space="preserve"> ניתן אחרי ה</w:t>
      </w:r>
      <w:r w:rsidR="00730220" w:rsidRPr="00730220">
        <w:rPr>
          <w:rFonts w:ascii="David" w:hAnsi="David" w:hint="cs"/>
          <w:sz w:val="22"/>
          <w:szCs w:val="22"/>
          <w:rtl/>
        </w:rPr>
        <w:t>-30</w:t>
      </w:r>
      <w:r w:rsidRPr="00730220">
        <w:rPr>
          <w:rFonts w:ascii="David" w:hAnsi="David"/>
          <w:sz w:val="22"/>
          <w:szCs w:val="22"/>
          <w:rtl/>
        </w:rPr>
        <w:t xml:space="preserve"> ביוני, תשולם בעדו מחצית האגרה בלבד.</w:t>
      </w:r>
    </w:p>
    <w:p w:rsidR="00BF293F" w:rsidRPr="00BF293F" w:rsidRDefault="00BF293F" w:rsidP="0035377B">
      <w:pPr>
        <w:pStyle w:val="2"/>
      </w:pPr>
      <w:r w:rsidRPr="00BF293F">
        <w:rPr>
          <w:rtl/>
        </w:rPr>
        <w:t>לוחית-מספר</w:t>
      </w:r>
    </w:p>
    <w:p w:rsidR="00730220" w:rsidRDefault="00BF293F" w:rsidP="00BF293F">
      <w:pPr>
        <w:pStyle w:val="af0"/>
        <w:rPr>
          <w:rFonts w:ascii="David" w:hAnsi="David"/>
          <w:bCs/>
          <w:sz w:val="22"/>
          <w:szCs w:val="22"/>
          <w:rtl/>
        </w:rPr>
      </w:pPr>
      <w:r w:rsidRPr="00BF293F">
        <w:rPr>
          <w:rFonts w:ascii="David" w:hAnsi="David"/>
          <w:bCs/>
          <w:sz w:val="22"/>
          <w:szCs w:val="22"/>
          <w:rtl/>
        </w:rPr>
        <w:t>4.</w:t>
      </w:r>
    </w:p>
    <w:p w:rsidR="00730220" w:rsidRDefault="00BF293F" w:rsidP="00730220">
      <w:pPr>
        <w:pStyle w:val="af0"/>
        <w:numPr>
          <w:ilvl w:val="0"/>
          <w:numId w:val="6"/>
        </w:numPr>
        <w:ind w:left="510" w:hanging="340"/>
        <w:rPr>
          <w:rFonts w:ascii="David" w:hAnsi="David"/>
          <w:sz w:val="22"/>
          <w:szCs w:val="22"/>
        </w:rPr>
      </w:pPr>
      <w:r w:rsidRPr="00BF293F">
        <w:rPr>
          <w:rFonts w:ascii="David" w:hAnsi="David"/>
          <w:sz w:val="22"/>
          <w:szCs w:val="22"/>
          <w:rtl/>
        </w:rPr>
        <w:t xml:space="preserve">ראש המועצה </w:t>
      </w:r>
      <w:proofErr w:type="spellStart"/>
      <w:r w:rsidRPr="00BF293F">
        <w:rPr>
          <w:rFonts w:ascii="David" w:hAnsi="David"/>
          <w:sz w:val="22"/>
          <w:szCs w:val="22"/>
          <w:rtl/>
        </w:rPr>
        <w:t>יתן</w:t>
      </w:r>
      <w:proofErr w:type="spellEnd"/>
      <w:r w:rsidRPr="00BF293F">
        <w:rPr>
          <w:rFonts w:ascii="David" w:hAnsi="David"/>
          <w:sz w:val="22"/>
          <w:szCs w:val="22"/>
          <w:rtl/>
        </w:rPr>
        <w:t xml:space="preserve"> לכל בעל </w:t>
      </w:r>
      <w:proofErr w:type="spellStart"/>
      <w:r w:rsidRPr="00BF293F">
        <w:rPr>
          <w:rFonts w:ascii="David" w:hAnsi="David"/>
          <w:sz w:val="22"/>
          <w:szCs w:val="22"/>
          <w:rtl/>
        </w:rPr>
        <w:t>רשיון</w:t>
      </w:r>
      <w:proofErr w:type="spellEnd"/>
      <w:r w:rsidRPr="00BF293F">
        <w:rPr>
          <w:rFonts w:ascii="David" w:hAnsi="David"/>
          <w:sz w:val="22"/>
          <w:szCs w:val="22"/>
          <w:rtl/>
        </w:rPr>
        <w:t xml:space="preserve"> לוחית-מספר, והוא יחליף כל לוחית</w:t>
      </w:r>
      <w:r w:rsidR="00730220">
        <w:rPr>
          <w:rFonts w:ascii="David" w:hAnsi="David" w:hint="cs"/>
          <w:sz w:val="22"/>
          <w:szCs w:val="22"/>
          <w:rtl/>
        </w:rPr>
        <w:t xml:space="preserve"> </w:t>
      </w:r>
      <w:r w:rsidRPr="00BF293F">
        <w:rPr>
          <w:rFonts w:ascii="David" w:hAnsi="David"/>
          <w:sz w:val="22"/>
          <w:szCs w:val="22"/>
          <w:rtl/>
        </w:rPr>
        <w:t>מספר מטושטשת או פגומה בלוחית</w:t>
      </w:r>
      <w:r w:rsidR="00730220">
        <w:rPr>
          <w:rFonts w:ascii="David" w:hAnsi="David" w:hint="cs"/>
          <w:sz w:val="22"/>
          <w:szCs w:val="22"/>
          <w:rtl/>
        </w:rPr>
        <w:t xml:space="preserve"> </w:t>
      </w:r>
      <w:r w:rsidRPr="00BF293F">
        <w:rPr>
          <w:rFonts w:ascii="David" w:hAnsi="David"/>
          <w:sz w:val="22"/>
          <w:szCs w:val="22"/>
          <w:rtl/>
        </w:rPr>
        <w:t>מספר חדשה.</w:t>
      </w:r>
    </w:p>
    <w:p w:rsidR="00BF293F" w:rsidRPr="00730220" w:rsidRDefault="00BF293F" w:rsidP="00730220">
      <w:pPr>
        <w:pStyle w:val="af0"/>
        <w:numPr>
          <w:ilvl w:val="0"/>
          <w:numId w:val="6"/>
        </w:numPr>
        <w:ind w:left="510" w:hanging="340"/>
        <w:rPr>
          <w:rFonts w:ascii="David" w:hAnsi="David"/>
          <w:sz w:val="22"/>
          <w:szCs w:val="22"/>
        </w:rPr>
      </w:pPr>
      <w:r w:rsidRPr="00730220">
        <w:rPr>
          <w:rFonts w:ascii="David" w:hAnsi="David"/>
          <w:sz w:val="22"/>
          <w:szCs w:val="22"/>
          <w:rtl/>
        </w:rPr>
        <w:t>בעד כל לוחית-מספר תשולם למועצה אגרה של 200 פרוטה.</w:t>
      </w:r>
    </w:p>
    <w:p w:rsidR="00BF293F" w:rsidRPr="00BF293F" w:rsidRDefault="00BF293F" w:rsidP="0035377B">
      <w:pPr>
        <w:pStyle w:val="2"/>
      </w:pPr>
      <w:r w:rsidRPr="00BF293F">
        <w:rPr>
          <w:rtl/>
        </w:rPr>
        <w:t>השם</w:t>
      </w:r>
    </w:p>
    <w:p w:rsidR="00BF293F" w:rsidRPr="00BF293F" w:rsidRDefault="00BF293F" w:rsidP="00730220">
      <w:pPr>
        <w:pStyle w:val="af0"/>
        <w:tabs>
          <w:tab w:val="clear" w:pos="624"/>
          <w:tab w:val="clear" w:pos="651"/>
        </w:tabs>
        <w:ind w:left="284" w:hanging="284"/>
        <w:rPr>
          <w:rFonts w:ascii="David" w:hAnsi="David"/>
          <w:sz w:val="22"/>
          <w:szCs w:val="22"/>
        </w:rPr>
      </w:pPr>
      <w:r w:rsidRPr="00BF293F">
        <w:rPr>
          <w:rFonts w:ascii="David" w:hAnsi="David"/>
          <w:bCs/>
          <w:sz w:val="22"/>
          <w:szCs w:val="22"/>
          <w:rtl/>
        </w:rPr>
        <w:t>5.</w:t>
      </w:r>
      <w:r w:rsidRPr="00BF293F">
        <w:rPr>
          <w:rFonts w:ascii="David" w:hAnsi="David"/>
          <w:bCs/>
          <w:sz w:val="22"/>
          <w:szCs w:val="22"/>
          <w:rtl/>
        </w:rPr>
        <w:tab/>
      </w:r>
      <w:r w:rsidRPr="00BF293F">
        <w:rPr>
          <w:rFonts w:ascii="David" w:hAnsi="David"/>
          <w:sz w:val="22"/>
          <w:szCs w:val="22"/>
          <w:rtl/>
        </w:rPr>
        <w:t xml:space="preserve">לחוק עזר זה ייקרא "חוק עזר לבאקה אל גרביה </w:t>
      </w:r>
      <w:r w:rsidRPr="00BF293F">
        <w:rPr>
          <w:rFonts w:ascii="David" w:hAnsi="David"/>
          <w:sz w:val="22"/>
          <w:szCs w:val="22"/>
        </w:rPr>
        <w:t>)</w:t>
      </w:r>
      <w:proofErr w:type="spellStart"/>
      <w:r w:rsidRPr="00BF293F">
        <w:rPr>
          <w:rFonts w:ascii="David" w:hAnsi="David"/>
          <w:sz w:val="22"/>
          <w:szCs w:val="22"/>
          <w:rtl/>
        </w:rPr>
        <w:t>רשיונות</w:t>
      </w:r>
      <w:proofErr w:type="spellEnd"/>
      <w:r w:rsidRPr="00BF293F">
        <w:rPr>
          <w:rFonts w:ascii="David" w:hAnsi="David"/>
          <w:sz w:val="22"/>
          <w:szCs w:val="22"/>
          <w:rtl/>
        </w:rPr>
        <w:t xml:space="preserve"> לאופניים</w:t>
      </w:r>
      <w:r w:rsidRPr="00BF293F">
        <w:rPr>
          <w:rFonts w:ascii="David" w:hAnsi="David"/>
          <w:sz w:val="22"/>
          <w:szCs w:val="22"/>
        </w:rPr>
        <w:t>(</w:t>
      </w:r>
      <w:r w:rsidRPr="00BF293F">
        <w:rPr>
          <w:rFonts w:ascii="David" w:hAnsi="David"/>
          <w:sz w:val="22"/>
          <w:szCs w:val="22"/>
          <w:rtl/>
        </w:rPr>
        <w:t>, תשי</w:t>
      </w:r>
      <w:r w:rsidR="00730220">
        <w:rPr>
          <w:rFonts w:ascii="David" w:hAnsi="David" w:hint="cs"/>
          <w:sz w:val="22"/>
          <w:szCs w:val="22"/>
          <w:rtl/>
        </w:rPr>
        <w:t>"ג - 1953</w:t>
      </w:r>
      <w:r w:rsidRPr="00BF293F">
        <w:rPr>
          <w:rFonts w:ascii="David" w:hAnsi="David"/>
          <w:sz w:val="22"/>
          <w:szCs w:val="22"/>
          <w:rtl/>
        </w:rPr>
        <w:t>".</w:t>
      </w:r>
    </w:p>
    <w:p w:rsidR="00BF293F" w:rsidRPr="00730220" w:rsidRDefault="00BF293F" w:rsidP="00730220">
      <w:pPr>
        <w:pStyle w:val="11"/>
        <w:spacing w:before="360"/>
        <w:ind w:left="5483" w:firstLine="0"/>
        <w:jc w:val="center"/>
        <w:rPr>
          <w:rFonts w:ascii="David" w:hAnsi="David"/>
          <w:b/>
          <w:bCs/>
          <w:sz w:val="22"/>
          <w:szCs w:val="22"/>
        </w:rPr>
      </w:pPr>
      <w:r w:rsidRPr="00730220">
        <w:rPr>
          <w:rFonts w:ascii="David" w:hAnsi="David"/>
          <w:b/>
          <w:bCs/>
          <w:sz w:val="22"/>
          <w:szCs w:val="22"/>
          <w:rtl/>
        </w:rPr>
        <w:t xml:space="preserve">מוחמד </w:t>
      </w:r>
      <w:proofErr w:type="spellStart"/>
      <w:r w:rsidRPr="00730220">
        <w:rPr>
          <w:rFonts w:ascii="David" w:hAnsi="David"/>
          <w:b/>
          <w:bCs/>
          <w:sz w:val="22"/>
          <w:szCs w:val="22"/>
          <w:rtl/>
        </w:rPr>
        <w:t>חמדאן</w:t>
      </w:r>
      <w:proofErr w:type="spellEnd"/>
      <w:r w:rsidRPr="00730220">
        <w:rPr>
          <w:rFonts w:ascii="David" w:hAnsi="David"/>
          <w:b/>
          <w:bCs/>
          <w:sz w:val="22"/>
          <w:szCs w:val="22"/>
          <w:rtl/>
        </w:rPr>
        <w:t xml:space="preserve"> אל-חאג' אחמד</w:t>
      </w:r>
    </w:p>
    <w:p w:rsidR="00BF293F" w:rsidRDefault="00730220" w:rsidP="00730220">
      <w:pPr>
        <w:pStyle w:val="ae"/>
        <w:ind w:left="5482" w:right="0"/>
        <w:rPr>
          <w:rFonts w:ascii="David" w:hAnsi="David"/>
          <w:color w:val="auto"/>
          <w:sz w:val="22"/>
          <w:szCs w:val="22"/>
          <w:rtl/>
        </w:rPr>
      </w:pPr>
      <w:r>
        <w:rPr>
          <w:rFonts w:ascii="David" w:hAnsi="David" w:hint="cs"/>
          <w:color w:val="auto"/>
          <w:sz w:val="22"/>
          <w:szCs w:val="22"/>
          <w:rtl/>
        </w:rPr>
        <w:t>ר</w:t>
      </w:r>
      <w:r w:rsidR="00BF293F" w:rsidRPr="00730220">
        <w:rPr>
          <w:rFonts w:ascii="David" w:hAnsi="David"/>
          <w:color w:val="auto"/>
          <w:sz w:val="22"/>
          <w:szCs w:val="22"/>
          <w:rtl/>
        </w:rPr>
        <w:t>אש המועצה המקומית</w:t>
      </w:r>
      <w:r>
        <w:rPr>
          <w:rFonts w:ascii="David" w:hAnsi="David" w:hint="cs"/>
          <w:color w:val="auto"/>
          <w:sz w:val="22"/>
          <w:szCs w:val="22"/>
          <w:rtl/>
        </w:rPr>
        <w:t xml:space="preserve"> </w:t>
      </w:r>
      <w:r w:rsidR="00BF293F" w:rsidRPr="00730220">
        <w:rPr>
          <w:rFonts w:ascii="David" w:hAnsi="David"/>
          <w:color w:val="auto"/>
          <w:sz w:val="22"/>
          <w:szCs w:val="22"/>
          <w:rtl/>
        </w:rPr>
        <w:t>באקה-אל-</w:t>
      </w:r>
      <w:proofErr w:type="spellStart"/>
      <w:r w:rsidR="00BF293F" w:rsidRPr="00730220">
        <w:rPr>
          <w:rFonts w:ascii="David" w:hAnsi="David"/>
          <w:color w:val="auto"/>
          <w:sz w:val="22"/>
          <w:szCs w:val="22"/>
          <w:rtl/>
        </w:rPr>
        <w:t>גרבייה</w:t>
      </w:r>
      <w:proofErr w:type="spellEnd"/>
    </w:p>
    <w:p w:rsidR="00730220" w:rsidRPr="00BF293F" w:rsidRDefault="00730220" w:rsidP="00730220">
      <w:pPr>
        <w:pStyle w:val="ad"/>
        <w:ind w:firstLine="0"/>
        <w:rPr>
          <w:rFonts w:ascii="David" w:hAnsi="David"/>
          <w:sz w:val="22"/>
          <w:szCs w:val="22"/>
        </w:rPr>
      </w:pPr>
      <w:proofErr w:type="spellStart"/>
      <w:r w:rsidRPr="00BF293F">
        <w:rPr>
          <w:rFonts w:ascii="David" w:hAnsi="David"/>
          <w:sz w:val="22"/>
          <w:szCs w:val="22"/>
          <w:rtl/>
        </w:rPr>
        <w:t>נתאשר</w:t>
      </w:r>
      <w:proofErr w:type="spellEnd"/>
      <w:r w:rsidRPr="00BF293F">
        <w:rPr>
          <w:rFonts w:ascii="David" w:hAnsi="David"/>
          <w:sz w:val="22"/>
          <w:szCs w:val="22"/>
          <w:rtl/>
        </w:rPr>
        <w:t>.</w:t>
      </w:r>
    </w:p>
    <w:p w:rsidR="00730220" w:rsidRDefault="00730220" w:rsidP="00730220">
      <w:pPr>
        <w:pStyle w:val="11"/>
        <w:ind w:firstLine="0"/>
        <w:rPr>
          <w:rFonts w:ascii="David" w:hAnsi="David"/>
          <w:sz w:val="22"/>
          <w:szCs w:val="22"/>
          <w:rtl/>
        </w:rPr>
      </w:pPr>
      <w:r w:rsidRPr="00BF293F">
        <w:rPr>
          <w:rFonts w:ascii="David" w:hAnsi="David"/>
          <w:sz w:val="22"/>
          <w:szCs w:val="22"/>
          <w:rtl/>
        </w:rPr>
        <w:t xml:space="preserve">ח' בתמוז תשי"ג </w:t>
      </w:r>
      <w:r w:rsidRPr="00BF293F">
        <w:rPr>
          <w:rFonts w:ascii="David" w:hAnsi="David"/>
          <w:sz w:val="22"/>
          <w:szCs w:val="22"/>
        </w:rPr>
        <w:t>)</w:t>
      </w:r>
      <w:r w:rsidRPr="00BF293F">
        <w:rPr>
          <w:rFonts w:ascii="David" w:hAnsi="David"/>
          <w:sz w:val="22"/>
          <w:szCs w:val="22"/>
          <w:rtl/>
        </w:rPr>
        <w:t>21 ביוני 1953</w:t>
      </w:r>
      <w:r w:rsidRPr="00BF293F">
        <w:rPr>
          <w:rFonts w:ascii="David" w:hAnsi="David"/>
          <w:sz w:val="22"/>
          <w:szCs w:val="22"/>
        </w:rPr>
        <w:t>(</w:t>
      </w:r>
    </w:p>
    <w:p w:rsidR="00730220" w:rsidRPr="00730220" w:rsidRDefault="00730220" w:rsidP="00730220">
      <w:pPr>
        <w:pStyle w:val="ae"/>
        <w:tabs>
          <w:tab w:val="clear" w:pos="998"/>
          <w:tab w:val="clear" w:pos="1320"/>
          <w:tab w:val="clear" w:pos="6321"/>
        </w:tabs>
        <w:spacing w:before="240" w:after="240"/>
        <w:ind w:left="-45" w:right="0"/>
        <w:rPr>
          <w:rFonts w:ascii="David" w:hAnsi="David"/>
          <w:b w:val="0"/>
          <w:bCs w:val="0"/>
          <w:color w:val="auto"/>
          <w:sz w:val="22"/>
          <w:szCs w:val="22"/>
        </w:rPr>
      </w:pPr>
      <w:r w:rsidRPr="00730220">
        <w:rPr>
          <w:rFonts w:ascii="David" w:hAnsi="David" w:hint="cs"/>
          <w:b w:val="0"/>
          <w:bCs w:val="0"/>
          <w:color w:val="auto"/>
          <w:sz w:val="22"/>
          <w:szCs w:val="22"/>
          <w:rtl/>
        </w:rPr>
        <w:t>אני מסכים.</w:t>
      </w:r>
    </w:p>
    <w:p w:rsidR="00730220" w:rsidRDefault="00730220" w:rsidP="0035377B">
      <w:pPr>
        <w:pStyle w:val="af"/>
        <w:jc w:val="left"/>
        <w:rPr>
          <w:rFonts w:ascii="David" w:hAnsi="David"/>
          <w:b/>
          <w:bCs/>
          <w:color w:val="auto"/>
          <w:sz w:val="22"/>
          <w:szCs w:val="22"/>
          <w:rtl/>
        </w:rPr>
        <w:sectPr w:rsidR="00730220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:rsidR="00730220" w:rsidRPr="00730220" w:rsidRDefault="00BF293F" w:rsidP="00730220">
      <w:pPr>
        <w:pStyle w:val="af"/>
        <w:jc w:val="center"/>
        <w:rPr>
          <w:rFonts w:ascii="David" w:hAnsi="David"/>
          <w:b/>
          <w:bCs/>
          <w:color w:val="auto"/>
          <w:sz w:val="22"/>
          <w:szCs w:val="22"/>
          <w:rtl/>
        </w:rPr>
      </w:pPr>
      <w:r w:rsidRPr="00730220">
        <w:rPr>
          <w:rFonts w:ascii="David" w:hAnsi="David"/>
          <w:b/>
          <w:bCs/>
          <w:color w:val="auto"/>
          <w:sz w:val="22"/>
          <w:szCs w:val="22"/>
          <w:rtl/>
        </w:rPr>
        <w:t>יוסף ספיר</w:t>
      </w:r>
    </w:p>
    <w:p w:rsidR="00730220" w:rsidRPr="00730220" w:rsidRDefault="00BF293F" w:rsidP="00730220">
      <w:pPr>
        <w:pStyle w:val="af"/>
        <w:jc w:val="center"/>
        <w:rPr>
          <w:rFonts w:ascii="David" w:hAnsi="David"/>
          <w:b/>
          <w:bCs/>
          <w:color w:val="auto"/>
          <w:sz w:val="22"/>
          <w:szCs w:val="22"/>
          <w:rtl/>
        </w:rPr>
      </w:pPr>
      <w:r w:rsidRPr="00730220">
        <w:rPr>
          <w:rFonts w:ascii="David" w:hAnsi="David"/>
          <w:b/>
          <w:bCs/>
          <w:color w:val="auto"/>
          <w:sz w:val="22"/>
          <w:szCs w:val="22"/>
          <w:rtl/>
        </w:rPr>
        <w:t>שר התחבורה</w:t>
      </w:r>
    </w:p>
    <w:p w:rsidR="00730220" w:rsidRPr="00730220" w:rsidRDefault="00730220" w:rsidP="00730220">
      <w:pPr>
        <w:pStyle w:val="af"/>
        <w:jc w:val="center"/>
        <w:rPr>
          <w:rFonts w:ascii="David" w:hAnsi="David"/>
          <w:b/>
          <w:bCs/>
          <w:color w:val="auto"/>
          <w:sz w:val="22"/>
          <w:szCs w:val="22"/>
        </w:rPr>
      </w:pPr>
      <w:r>
        <w:rPr>
          <w:rFonts w:ascii="David" w:hAnsi="David"/>
          <w:b/>
          <w:bCs/>
          <w:color w:val="auto"/>
          <w:sz w:val="22"/>
          <w:szCs w:val="22"/>
          <w:rtl/>
        </w:rPr>
        <w:br w:type="column"/>
      </w:r>
      <w:r w:rsidRPr="00730220">
        <w:rPr>
          <w:rFonts w:ascii="David" w:hAnsi="David"/>
          <w:b/>
          <w:bCs/>
          <w:color w:val="auto"/>
          <w:sz w:val="22"/>
          <w:szCs w:val="22"/>
          <w:rtl/>
        </w:rPr>
        <w:t>ישראל רוקח</w:t>
      </w:r>
    </w:p>
    <w:p w:rsidR="002772D8" w:rsidRPr="00730220" w:rsidRDefault="00BF293F" w:rsidP="00730220">
      <w:pPr>
        <w:pStyle w:val="af"/>
        <w:jc w:val="center"/>
        <w:rPr>
          <w:rFonts w:ascii="David" w:hAnsi="David"/>
          <w:b/>
          <w:bCs/>
          <w:color w:val="auto"/>
          <w:sz w:val="22"/>
          <w:szCs w:val="22"/>
        </w:rPr>
      </w:pPr>
      <w:r w:rsidRPr="00730220">
        <w:rPr>
          <w:rFonts w:ascii="David" w:hAnsi="David"/>
          <w:b/>
          <w:bCs/>
          <w:color w:val="auto"/>
          <w:sz w:val="22"/>
          <w:szCs w:val="22"/>
          <w:rtl/>
        </w:rPr>
        <w:t>שר הפנים</w:t>
      </w:r>
    </w:p>
    <w:sectPr w:rsidR="002772D8" w:rsidRPr="00730220" w:rsidSect="00730220">
      <w:type w:val="continuous"/>
      <w:pgSz w:w="11906" w:h="16838"/>
      <w:pgMar w:top="1440" w:right="1440" w:bottom="1440" w:left="1440" w:header="708" w:footer="708" w:gutter="0"/>
      <w:cols w:num="2" w:space="709"/>
      <w:bidi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0776" w:rsidRDefault="00740776" w:rsidP="009831B0">
      <w:pPr>
        <w:spacing w:after="0" w:line="240" w:lineRule="auto"/>
      </w:pPr>
      <w:r>
        <w:separator/>
      </w:r>
    </w:p>
  </w:endnote>
  <w:endnote w:type="continuationSeparator" w:id="0">
    <w:p w:rsidR="00740776" w:rsidRDefault="00740776" w:rsidP="009831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altName w:val="helvetica"/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0776" w:rsidRDefault="00740776" w:rsidP="009831B0">
      <w:pPr>
        <w:spacing w:after="0" w:line="240" w:lineRule="auto"/>
      </w:pPr>
      <w:r>
        <w:separator/>
      </w:r>
    </w:p>
  </w:footnote>
  <w:footnote w:type="continuationSeparator" w:id="0">
    <w:p w:rsidR="00740776" w:rsidRDefault="00740776" w:rsidP="009831B0">
      <w:pPr>
        <w:spacing w:after="0" w:line="240" w:lineRule="auto"/>
      </w:pPr>
      <w:r>
        <w:continuationSeparator/>
      </w:r>
    </w:p>
  </w:footnote>
  <w:footnote w:id="1">
    <w:p w:rsidR="009831B0" w:rsidRPr="00730220" w:rsidRDefault="009831B0" w:rsidP="00730220">
      <w:pPr>
        <w:pStyle w:val="af1"/>
        <w:bidi/>
        <w:rPr>
          <w:rFonts w:ascii="David" w:hAnsi="David" w:cs="David"/>
          <w:sz w:val="16"/>
          <w:szCs w:val="16"/>
          <w:rtl/>
        </w:rPr>
      </w:pPr>
      <w:r w:rsidRPr="00730220">
        <w:rPr>
          <w:rStyle w:val="af3"/>
          <w:rFonts w:ascii="David" w:hAnsi="David" w:cs="David"/>
          <w:sz w:val="16"/>
          <w:szCs w:val="16"/>
        </w:rPr>
        <w:footnoteRef/>
      </w:r>
      <w:r w:rsidRPr="00730220">
        <w:rPr>
          <w:rFonts w:ascii="David" w:hAnsi="David" w:cs="David"/>
          <w:sz w:val="16"/>
          <w:szCs w:val="16"/>
        </w:rPr>
        <w:t xml:space="preserve"> </w:t>
      </w:r>
      <w:proofErr w:type="spellStart"/>
      <w:r w:rsidR="00730220" w:rsidRPr="00730220">
        <w:rPr>
          <w:rFonts w:ascii="David" w:hAnsi="David" w:cs="David"/>
          <w:sz w:val="16"/>
          <w:szCs w:val="16"/>
          <w:rtl/>
        </w:rPr>
        <w:t>ע"ר</w:t>
      </w:r>
      <w:proofErr w:type="spellEnd"/>
      <w:r w:rsidR="00730220" w:rsidRPr="00730220">
        <w:rPr>
          <w:rFonts w:ascii="David" w:hAnsi="David" w:cs="David"/>
          <w:sz w:val="16"/>
          <w:szCs w:val="16"/>
          <w:rtl/>
        </w:rPr>
        <w:t xml:space="preserve"> מס' 1154 מיום 18.12.41, </w:t>
      </w:r>
      <w:proofErr w:type="spellStart"/>
      <w:r w:rsidR="00730220" w:rsidRPr="00730220">
        <w:rPr>
          <w:rFonts w:ascii="David" w:hAnsi="David" w:cs="David"/>
          <w:sz w:val="16"/>
          <w:szCs w:val="16"/>
          <w:rtl/>
        </w:rPr>
        <w:t>תוס</w:t>
      </w:r>
      <w:proofErr w:type="spellEnd"/>
      <w:r w:rsidR="00730220" w:rsidRPr="00730220">
        <w:rPr>
          <w:rFonts w:ascii="David" w:hAnsi="David" w:cs="David"/>
          <w:sz w:val="16"/>
          <w:szCs w:val="16"/>
          <w:rtl/>
        </w:rPr>
        <w:t>' 1, עמ' 119.</w:t>
      </w:r>
    </w:p>
  </w:footnote>
  <w:footnote w:id="2">
    <w:p w:rsidR="009831B0" w:rsidRDefault="009831B0" w:rsidP="00730220">
      <w:pPr>
        <w:pStyle w:val="af1"/>
        <w:bidi/>
        <w:rPr>
          <w:rFonts w:hint="cs"/>
          <w:rtl/>
        </w:rPr>
      </w:pPr>
      <w:r w:rsidRPr="00730220">
        <w:rPr>
          <w:rStyle w:val="af3"/>
          <w:rFonts w:ascii="David" w:hAnsi="David" w:cs="David"/>
          <w:sz w:val="16"/>
          <w:szCs w:val="16"/>
        </w:rPr>
        <w:footnoteRef/>
      </w:r>
      <w:r w:rsidRPr="00730220">
        <w:rPr>
          <w:rFonts w:ascii="David" w:hAnsi="David" w:cs="David"/>
          <w:sz w:val="16"/>
          <w:szCs w:val="16"/>
        </w:rPr>
        <w:t xml:space="preserve"> </w:t>
      </w:r>
      <w:r w:rsidR="00730220" w:rsidRPr="00730220">
        <w:rPr>
          <w:rFonts w:ascii="David" w:hAnsi="David" w:cs="David"/>
          <w:sz w:val="16"/>
          <w:szCs w:val="16"/>
          <w:rtl/>
        </w:rPr>
        <w:t>חוקי א"י, כרך ב', פרק קכ"ח, עמ' 1271.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034C8B"/>
    <w:multiLevelType w:val="hybridMultilevel"/>
    <w:tmpl w:val="837CB4D0"/>
    <w:lvl w:ilvl="0" w:tplc="43CEA012">
      <w:start w:val="1"/>
      <w:numFmt w:val="hebrew1"/>
      <w:lvlText w:val="(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8674A6"/>
    <w:multiLevelType w:val="hybridMultilevel"/>
    <w:tmpl w:val="809EBB28"/>
    <w:lvl w:ilvl="0" w:tplc="43CEA012">
      <w:start w:val="1"/>
      <w:numFmt w:val="hebrew1"/>
      <w:lvlText w:val="(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8975B1"/>
    <w:multiLevelType w:val="hybridMultilevel"/>
    <w:tmpl w:val="C32CE6D0"/>
    <w:lvl w:ilvl="0" w:tplc="43CEA012">
      <w:start w:val="1"/>
      <w:numFmt w:val="hebrew1"/>
      <w:lvlText w:val="(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8C6F0B"/>
    <w:multiLevelType w:val="hybridMultilevel"/>
    <w:tmpl w:val="881E8AD4"/>
    <w:lvl w:ilvl="0" w:tplc="2000000F">
      <w:start w:val="1"/>
      <w:numFmt w:val="decimal"/>
      <w:lvlText w:val="%1."/>
      <w:lvlJc w:val="left"/>
      <w:pPr>
        <w:ind w:left="776" w:hanging="360"/>
      </w:pPr>
    </w:lvl>
    <w:lvl w:ilvl="1" w:tplc="20000019" w:tentative="1">
      <w:start w:val="1"/>
      <w:numFmt w:val="lowerLetter"/>
      <w:lvlText w:val="%2."/>
      <w:lvlJc w:val="left"/>
      <w:pPr>
        <w:ind w:left="1496" w:hanging="360"/>
      </w:pPr>
    </w:lvl>
    <w:lvl w:ilvl="2" w:tplc="2000001B" w:tentative="1">
      <w:start w:val="1"/>
      <w:numFmt w:val="lowerRoman"/>
      <w:lvlText w:val="%3."/>
      <w:lvlJc w:val="right"/>
      <w:pPr>
        <w:ind w:left="2216" w:hanging="180"/>
      </w:pPr>
    </w:lvl>
    <w:lvl w:ilvl="3" w:tplc="2000000F" w:tentative="1">
      <w:start w:val="1"/>
      <w:numFmt w:val="decimal"/>
      <w:lvlText w:val="%4."/>
      <w:lvlJc w:val="left"/>
      <w:pPr>
        <w:ind w:left="2936" w:hanging="360"/>
      </w:pPr>
    </w:lvl>
    <w:lvl w:ilvl="4" w:tplc="20000019" w:tentative="1">
      <w:start w:val="1"/>
      <w:numFmt w:val="lowerLetter"/>
      <w:lvlText w:val="%5."/>
      <w:lvlJc w:val="left"/>
      <w:pPr>
        <w:ind w:left="3656" w:hanging="360"/>
      </w:pPr>
    </w:lvl>
    <w:lvl w:ilvl="5" w:tplc="2000001B" w:tentative="1">
      <w:start w:val="1"/>
      <w:numFmt w:val="lowerRoman"/>
      <w:lvlText w:val="%6."/>
      <w:lvlJc w:val="right"/>
      <w:pPr>
        <w:ind w:left="4376" w:hanging="180"/>
      </w:pPr>
    </w:lvl>
    <w:lvl w:ilvl="6" w:tplc="2000000F" w:tentative="1">
      <w:start w:val="1"/>
      <w:numFmt w:val="decimal"/>
      <w:lvlText w:val="%7."/>
      <w:lvlJc w:val="left"/>
      <w:pPr>
        <w:ind w:left="5096" w:hanging="360"/>
      </w:pPr>
    </w:lvl>
    <w:lvl w:ilvl="7" w:tplc="20000019" w:tentative="1">
      <w:start w:val="1"/>
      <w:numFmt w:val="lowerLetter"/>
      <w:lvlText w:val="%8."/>
      <w:lvlJc w:val="left"/>
      <w:pPr>
        <w:ind w:left="5816" w:hanging="360"/>
      </w:pPr>
    </w:lvl>
    <w:lvl w:ilvl="8" w:tplc="2000001B" w:tentative="1">
      <w:start w:val="1"/>
      <w:numFmt w:val="lowerRoman"/>
      <w:lvlText w:val="%9."/>
      <w:lvlJc w:val="right"/>
      <w:pPr>
        <w:ind w:left="6536" w:hanging="180"/>
      </w:pPr>
    </w:lvl>
  </w:abstractNum>
  <w:abstractNum w:abstractNumId="4" w15:restartNumberingAfterBreak="0">
    <w:nsid w:val="5C5162CB"/>
    <w:multiLevelType w:val="hybridMultilevel"/>
    <w:tmpl w:val="877C0F02"/>
    <w:lvl w:ilvl="0" w:tplc="43CEA012">
      <w:start w:val="1"/>
      <w:numFmt w:val="hebrew1"/>
      <w:lvlText w:val="(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F74D14"/>
    <w:multiLevelType w:val="hybridMultilevel"/>
    <w:tmpl w:val="F1E0A92A"/>
    <w:lvl w:ilvl="0" w:tplc="43CEA012">
      <w:start w:val="1"/>
      <w:numFmt w:val="hebrew1"/>
      <w:lvlText w:val="(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93F"/>
    <w:rsid w:val="002772D8"/>
    <w:rsid w:val="0035377B"/>
    <w:rsid w:val="00730220"/>
    <w:rsid w:val="00740776"/>
    <w:rsid w:val="009831B0"/>
    <w:rsid w:val="00B5232C"/>
    <w:rsid w:val="00BF2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CDA6E3"/>
  <w15:chartTrackingRefBased/>
  <w15:docId w15:val="{93D2F0C2-3262-4894-8F7E-E875773B6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x-none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B5232C"/>
    <w:rPr>
      <w:rFonts w:eastAsiaTheme="minorEastAsia"/>
      <w:lang w:val="en-US"/>
    </w:rPr>
  </w:style>
  <w:style w:type="paragraph" w:styleId="1">
    <w:name w:val="heading 1"/>
    <w:basedOn w:val="a"/>
    <w:next w:val="a0"/>
    <w:link w:val="10"/>
    <w:uiPriority w:val="99"/>
    <w:qFormat/>
    <w:rsid w:val="00BF293F"/>
    <w:pPr>
      <w:keepNext/>
      <w:spacing w:before="120" w:after="240"/>
      <w:jc w:val="center"/>
      <w:outlineLvl w:val="0"/>
    </w:pPr>
    <w:rPr>
      <w:rFonts w:ascii="Arial" w:hAnsi="Arial"/>
      <w:b/>
      <w:bCs/>
      <w:color w:val="800000"/>
      <w:kern w:val="28"/>
      <w:sz w:val="32"/>
      <w:szCs w:val="36"/>
    </w:rPr>
  </w:style>
  <w:style w:type="paragraph" w:styleId="2">
    <w:name w:val="heading 2"/>
    <w:basedOn w:val="a1"/>
    <w:next w:val="a"/>
    <w:link w:val="20"/>
    <w:uiPriority w:val="9"/>
    <w:qFormat/>
    <w:rsid w:val="0035377B"/>
    <w:pPr>
      <w:ind w:left="618" w:right="0"/>
      <w:outlineLvl w:val="1"/>
    </w:pPr>
    <w:rPr>
      <w:rFonts w:ascii="David" w:hAnsi="David"/>
      <w:color w:val="auto"/>
      <w:sz w:val="22"/>
      <w:szCs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"/>
    <w:link w:val="a6"/>
    <w:uiPriority w:val="99"/>
    <w:unhideWhenUsed/>
    <w:rsid w:val="00B5232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עליונה תו"/>
    <w:basedOn w:val="a2"/>
    <w:link w:val="a5"/>
    <w:uiPriority w:val="99"/>
    <w:rsid w:val="00B5232C"/>
    <w:rPr>
      <w:rFonts w:eastAsiaTheme="minorEastAsia"/>
      <w:lang w:val="en-US"/>
    </w:rPr>
  </w:style>
  <w:style w:type="paragraph" w:styleId="a7">
    <w:name w:val="footer"/>
    <w:basedOn w:val="a"/>
    <w:link w:val="a8"/>
    <w:uiPriority w:val="99"/>
    <w:unhideWhenUsed/>
    <w:rsid w:val="00B5232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8">
    <w:name w:val="כותרת תחתונה תו"/>
    <w:basedOn w:val="a2"/>
    <w:link w:val="a7"/>
    <w:uiPriority w:val="99"/>
    <w:rsid w:val="00B5232C"/>
    <w:rPr>
      <w:rFonts w:eastAsiaTheme="minorEastAsia"/>
      <w:lang w:val="en-US"/>
    </w:rPr>
  </w:style>
  <w:style w:type="paragraph" w:styleId="a9">
    <w:name w:val="Balloon Text"/>
    <w:basedOn w:val="a"/>
    <w:link w:val="aa"/>
    <w:uiPriority w:val="99"/>
    <w:semiHidden/>
    <w:unhideWhenUsed/>
    <w:rsid w:val="00B523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טקסט בלונים תו"/>
    <w:basedOn w:val="a2"/>
    <w:link w:val="a9"/>
    <w:uiPriority w:val="99"/>
    <w:semiHidden/>
    <w:rsid w:val="00B5232C"/>
    <w:rPr>
      <w:rFonts w:ascii="Tahoma" w:eastAsiaTheme="minorEastAsia" w:hAnsi="Tahoma" w:cs="Tahoma"/>
      <w:sz w:val="16"/>
      <w:szCs w:val="16"/>
      <w:lang w:val="en-US"/>
    </w:rPr>
  </w:style>
  <w:style w:type="paragraph" w:styleId="ab">
    <w:name w:val="List Paragraph"/>
    <w:basedOn w:val="a"/>
    <w:uiPriority w:val="34"/>
    <w:qFormat/>
    <w:rsid w:val="00B5232C"/>
    <w:pPr>
      <w:spacing w:after="160" w:line="259" w:lineRule="auto"/>
      <w:ind w:left="720"/>
      <w:contextualSpacing/>
    </w:pPr>
    <w:rPr>
      <w:rFonts w:eastAsiaTheme="minorHAnsi"/>
    </w:rPr>
  </w:style>
  <w:style w:type="character" w:customStyle="1" w:styleId="10">
    <w:name w:val="כותרת 1 תו"/>
    <w:basedOn w:val="a2"/>
    <w:link w:val="1"/>
    <w:uiPriority w:val="99"/>
    <w:rsid w:val="00BF293F"/>
    <w:rPr>
      <w:rFonts w:ascii="Arial" w:eastAsiaTheme="minorEastAsia" w:hAnsi="Arial"/>
      <w:b/>
      <w:bCs/>
      <w:color w:val="800000"/>
      <w:kern w:val="28"/>
      <w:sz w:val="32"/>
      <w:szCs w:val="36"/>
      <w:lang w:val="en-US"/>
    </w:rPr>
  </w:style>
  <w:style w:type="paragraph" w:customStyle="1" w:styleId="a0">
    <w:name w:val="#איזכור"/>
    <w:uiPriority w:val="99"/>
    <w:rsid w:val="00BF293F"/>
    <w:pPr>
      <w:tabs>
        <w:tab w:val="left" w:pos="2886"/>
        <w:tab w:val="left" w:pos="3918"/>
        <w:tab w:val="left" w:pos="5477"/>
      </w:tabs>
      <w:autoSpaceDE w:val="0"/>
      <w:autoSpaceDN w:val="0"/>
      <w:bidi/>
      <w:spacing w:after="0" w:line="180" w:lineRule="exact"/>
      <w:ind w:left="284" w:right="2177"/>
      <w:jc w:val="both"/>
    </w:pPr>
    <w:rPr>
      <w:rFonts w:ascii="Times New Roman" w:eastAsiaTheme="minorEastAsia" w:hAnsi="Times New Roman" w:cs="David"/>
      <w:color w:val="008000"/>
      <w:sz w:val="14"/>
      <w:szCs w:val="16"/>
      <w:lang w:val="en-US" w:eastAsia="en-IL"/>
    </w:rPr>
  </w:style>
  <w:style w:type="paragraph" w:customStyle="1" w:styleId="ac">
    <w:name w:val="#הגדרות"/>
    <w:uiPriority w:val="99"/>
    <w:rsid w:val="00BF293F"/>
    <w:pPr>
      <w:autoSpaceDE w:val="0"/>
      <w:autoSpaceDN w:val="0"/>
      <w:bidi/>
      <w:spacing w:after="0" w:line="240" w:lineRule="atLeast"/>
      <w:jc w:val="both"/>
    </w:pPr>
    <w:rPr>
      <w:rFonts w:ascii="Times New Roman" w:eastAsiaTheme="minorEastAsia" w:hAnsi="Times New Roman" w:cs="David"/>
      <w:sz w:val="16"/>
      <w:szCs w:val="20"/>
      <w:lang w:val="en-US" w:eastAsia="en-IL"/>
    </w:rPr>
  </w:style>
  <w:style w:type="paragraph" w:customStyle="1" w:styleId="11">
    <w:name w:val="#רמה1"/>
    <w:uiPriority w:val="99"/>
    <w:rsid w:val="00BF293F"/>
    <w:pPr>
      <w:tabs>
        <w:tab w:val="left" w:pos="998"/>
      </w:tabs>
      <w:autoSpaceDE w:val="0"/>
      <w:autoSpaceDN w:val="0"/>
      <w:bidi/>
      <w:spacing w:after="0" w:line="240" w:lineRule="atLeast"/>
      <w:ind w:firstLine="612"/>
      <w:jc w:val="both"/>
    </w:pPr>
    <w:rPr>
      <w:rFonts w:ascii="Times New Roman" w:eastAsiaTheme="minorEastAsia" w:hAnsi="Times New Roman" w:cs="David"/>
      <w:sz w:val="16"/>
      <w:szCs w:val="20"/>
      <w:lang w:val="en-US" w:eastAsia="en-IL"/>
    </w:rPr>
  </w:style>
  <w:style w:type="paragraph" w:customStyle="1" w:styleId="ad">
    <w:name w:val="#הסמכה"/>
    <w:basedOn w:val="11"/>
    <w:next w:val="a"/>
    <w:uiPriority w:val="99"/>
    <w:rsid w:val="00BF293F"/>
    <w:pPr>
      <w:spacing w:before="240"/>
    </w:pPr>
  </w:style>
  <w:style w:type="paragraph" w:customStyle="1" w:styleId="ae">
    <w:name w:val="#חתימת ראש הרשות"/>
    <w:basedOn w:val="a"/>
    <w:uiPriority w:val="99"/>
    <w:rsid w:val="00BF293F"/>
    <w:pPr>
      <w:keepNext/>
      <w:tabs>
        <w:tab w:val="left" w:pos="998"/>
        <w:tab w:val="left" w:pos="1320"/>
        <w:tab w:val="left" w:pos="6321"/>
      </w:tabs>
      <w:autoSpaceDE w:val="0"/>
      <w:autoSpaceDN w:val="0"/>
      <w:bidi/>
      <w:spacing w:before="60" w:after="0" w:line="220" w:lineRule="exact"/>
      <w:ind w:right="5052"/>
      <w:jc w:val="center"/>
    </w:pPr>
    <w:rPr>
      <w:rFonts w:ascii="Times New Roman" w:hAnsi="Times New Roman" w:cs="David"/>
      <w:b/>
      <w:bCs/>
      <w:color w:val="800000"/>
      <w:sz w:val="16"/>
      <w:szCs w:val="20"/>
      <w:lang w:eastAsia="en-IL"/>
    </w:rPr>
  </w:style>
  <w:style w:type="paragraph" w:customStyle="1" w:styleId="af">
    <w:name w:val="#טבלאות"/>
    <w:uiPriority w:val="99"/>
    <w:rsid w:val="00BF293F"/>
    <w:pPr>
      <w:tabs>
        <w:tab w:val="center" w:pos="794"/>
        <w:tab w:val="center" w:pos="1360"/>
        <w:tab w:val="center" w:pos="2070"/>
        <w:tab w:val="center" w:pos="2920"/>
        <w:tab w:val="center" w:pos="4478"/>
        <w:tab w:val="center" w:pos="7313"/>
      </w:tabs>
      <w:autoSpaceDE w:val="0"/>
      <w:autoSpaceDN w:val="0"/>
      <w:bidi/>
      <w:spacing w:after="0" w:line="240" w:lineRule="auto"/>
      <w:jc w:val="both"/>
    </w:pPr>
    <w:rPr>
      <w:rFonts w:ascii="Times New Roman" w:eastAsiaTheme="minorEastAsia" w:hAnsi="Times New Roman" w:cs="David"/>
      <w:color w:val="FF0000"/>
      <w:sz w:val="18"/>
      <w:szCs w:val="20"/>
      <w:lang w:val="en-US" w:eastAsia="en-IL"/>
    </w:rPr>
  </w:style>
  <w:style w:type="paragraph" w:customStyle="1" w:styleId="a1">
    <w:name w:val="#כותרתסעיף"/>
    <w:next w:val="11"/>
    <w:uiPriority w:val="99"/>
    <w:rsid w:val="00BF293F"/>
    <w:pPr>
      <w:tabs>
        <w:tab w:val="left" w:pos="600"/>
      </w:tabs>
      <w:autoSpaceDE w:val="0"/>
      <w:autoSpaceDN w:val="0"/>
      <w:bidi/>
      <w:spacing w:before="230" w:after="0" w:line="240" w:lineRule="atLeast"/>
      <w:ind w:right="618" w:hanging="618"/>
      <w:jc w:val="both"/>
    </w:pPr>
    <w:rPr>
      <w:rFonts w:ascii="Times New Roman" w:eastAsiaTheme="minorEastAsia" w:hAnsi="Times New Roman" w:cs="David"/>
      <w:b/>
      <w:bCs/>
      <w:color w:val="000080"/>
      <w:spacing w:val="4"/>
      <w:sz w:val="18"/>
      <w:szCs w:val="21"/>
      <w:lang w:val="en-US" w:eastAsia="en-IL"/>
    </w:rPr>
  </w:style>
  <w:style w:type="paragraph" w:customStyle="1" w:styleId="af0">
    <w:name w:val="#מספר סעיף"/>
    <w:next w:val="11"/>
    <w:uiPriority w:val="99"/>
    <w:rsid w:val="00BF293F"/>
    <w:pPr>
      <w:tabs>
        <w:tab w:val="right" w:pos="624"/>
        <w:tab w:val="right" w:pos="651"/>
      </w:tabs>
      <w:autoSpaceDE w:val="0"/>
      <w:autoSpaceDN w:val="0"/>
      <w:bidi/>
      <w:spacing w:after="0" w:line="240" w:lineRule="atLeast"/>
      <w:jc w:val="both"/>
    </w:pPr>
    <w:rPr>
      <w:rFonts w:ascii="Times New Roman" w:eastAsiaTheme="minorEastAsia" w:hAnsi="Times New Roman" w:cs="David"/>
      <w:sz w:val="16"/>
      <w:szCs w:val="20"/>
      <w:lang w:val="en-US" w:eastAsia="en-IL"/>
    </w:rPr>
  </w:style>
  <w:style w:type="character" w:customStyle="1" w:styleId="20">
    <w:name w:val="כותרת 2 תו"/>
    <w:basedOn w:val="a2"/>
    <w:link w:val="2"/>
    <w:uiPriority w:val="9"/>
    <w:rsid w:val="0035377B"/>
    <w:rPr>
      <w:rFonts w:ascii="David" w:eastAsiaTheme="minorEastAsia" w:hAnsi="David" w:cs="David"/>
      <w:b/>
      <w:bCs/>
      <w:spacing w:val="4"/>
      <w:lang w:val="en-US" w:eastAsia="en-IL"/>
    </w:rPr>
  </w:style>
  <w:style w:type="paragraph" w:styleId="af1">
    <w:name w:val="footnote text"/>
    <w:basedOn w:val="a"/>
    <w:link w:val="af2"/>
    <w:uiPriority w:val="99"/>
    <w:semiHidden/>
    <w:unhideWhenUsed/>
    <w:rsid w:val="009831B0"/>
    <w:pPr>
      <w:spacing w:after="0" w:line="240" w:lineRule="auto"/>
    </w:pPr>
    <w:rPr>
      <w:sz w:val="20"/>
      <w:szCs w:val="20"/>
    </w:rPr>
  </w:style>
  <w:style w:type="character" w:customStyle="1" w:styleId="af2">
    <w:name w:val="טקסט הערת שוליים תו"/>
    <w:basedOn w:val="a2"/>
    <w:link w:val="af1"/>
    <w:uiPriority w:val="99"/>
    <w:semiHidden/>
    <w:rsid w:val="009831B0"/>
    <w:rPr>
      <w:rFonts w:eastAsiaTheme="minorEastAsia"/>
      <w:sz w:val="20"/>
      <w:szCs w:val="20"/>
      <w:lang w:val="en-US"/>
    </w:rPr>
  </w:style>
  <w:style w:type="character" w:styleId="af3">
    <w:name w:val="footnote reference"/>
    <w:basedOn w:val="a2"/>
    <w:uiPriority w:val="99"/>
    <w:semiHidden/>
    <w:unhideWhenUsed/>
    <w:rsid w:val="009831B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CE718ACC2F62F74A9D6F710D720482CB" ma:contentTypeVersion="1" ma:contentTypeDescription="צור מסמך חדש." ma:contentTypeScope="" ma:versionID="bfefe1d1027b1c7b45904e02b6462e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24afc8cca2aba7e551681e4bcbb7712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מתזמן תאריך התחלה" ma:description="'מתזמן תאריך התחלה' הוא עמודת אתר שיוצרת תכונת הפרסום. היא משמשת לציון התאריך והשעה שבהם יופיע הדף לראשונה בפני מבקרי האתר." ma:hidden="true" ma:internalName="PublishingStartDate">
      <xsd:simpleType>
        <xsd:restriction base="dms:Unknown"/>
      </xsd:simpleType>
    </xsd:element>
    <xsd:element name="PublishingExpirationDate" ma:index="9" nillable="true" ma:displayName="מתזמן תאריך סיום" ma:description="'תזמון תאריך הסיום' הוא עמודת אתר שיוצרת תכונת הפרסום. היא משמשת לציון התאריך והשעה שבהם הדף לא יופיע עוד בפני מבקרי האתר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763EE44-1BC3-4262-82FB-0DB54DC2E876}"/>
</file>

<file path=customXml/itemProps2.xml><?xml version="1.0" encoding="utf-8"?>
<ds:datastoreItem xmlns:ds="http://schemas.openxmlformats.org/officeDocument/2006/customXml" ds:itemID="{69D67BD0-9B99-4EE9-8709-F3FB4EB77D80}"/>
</file>

<file path=customXml/itemProps3.xml><?xml version="1.0" encoding="utf-8"?>
<ds:datastoreItem xmlns:ds="http://schemas.openxmlformats.org/officeDocument/2006/customXml" ds:itemID="{1DA6D79B-1F68-4C69-B01D-A0E960A3273B}"/>
</file>

<file path=customXml/itemProps4.xml><?xml version="1.0" encoding="utf-8"?>
<ds:datastoreItem xmlns:ds="http://schemas.openxmlformats.org/officeDocument/2006/customXml" ds:itemID="{F8718C00-B16B-435A-87CF-89008DB12E5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חוק עזר לבאקה אל גרביה (רשיונות לאופניים), תשי"ג-1953</vt:lpstr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חוק עזר לבאקה אל גרביה (רשיונות לאופניים), תשי"ג-1953</dc:title>
  <dc:subject/>
  <dc:creator>Ester</dc:creator>
  <cp:keywords/>
  <dc:description/>
  <cp:lastModifiedBy>Ester</cp:lastModifiedBy>
  <cp:revision>3</cp:revision>
  <dcterms:created xsi:type="dcterms:W3CDTF">2018-01-13T12:06:00Z</dcterms:created>
  <dcterms:modified xsi:type="dcterms:W3CDTF">2018-01-13T14:16:00Z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0x010100CE718ACC2F62F74A9D6F710D720482CB</vt:lpwstr>
  </property>
</Properties>
</file>