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7E" w:rsidRPr="008B7F77" w:rsidRDefault="00962D89" w:rsidP="008B7F77">
      <w:pPr>
        <w:pStyle w:val="Heading1"/>
        <w:jc w:val="center"/>
        <w:rPr>
          <w:rFonts w:asciiTheme="minorBidi" w:hAnsiTheme="minorBidi" w:cstheme="minorBidi"/>
          <w:b/>
          <w:bCs/>
          <w:color w:val="000000" w:themeColor="text1"/>
          <w:u w:val="single"/>
          <w:rtl/>
        </w:rPr>
      </w:pPr>
      <w:r w:rsidRPr="008B7F77">
        <w:rPr>
          <w:rFonts w:asciiTheme="minorBidi" w:hAnsiTheme="minorBidi" w:cstheme="minorBidi"/>
          <w:b/>
          <w:bCs/>
          <w:color w:val="000000" w:themeColor="text1"/>
          <w:u w:val="single"/>
          <w:rtl/>
        </w:rPr>
        <w:t>תמצית תקציב הוועדה המקומית לתכנון ובניה – עירון</w:t>
      </w:r>
    </w:p>
    <w:p w:rsidR="00002F7E" w:rsidRDefault="00002F7E" w:rsidP="00CD053C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מתוך דוחות כספיים של הוועדה מיום 31.12.16</w:t>
      </w:r>
      <w:r w:rsidR="00114EC8">
        <w:rPr>
          <w:rFonts w:cs="David" w:hint="cs"/>
          <w:sz w:val="24"/>
          <w:szCs w:val="24"/>
          <w:rtl/>
        </w:rPr>
        <w:t>.</w:t>
      </w:r>
    </w:p>
    <w:p w:rsidR="008B7F77" w:rsidRDefault="00CD053C" w:rsidP="008B7F77">
      <w:pPr>
        <w:pStyle w:val="Heading2"/>
        <w:rPr>
          <w:rFonts w:asciiTheme="minorBidi" w:hAnsiTheme="minorBidi" w:cstheme="minorBidi"/>
          <w:b/>
          <w:bCs/>
          <w:color w:val="000000" w:themeColor="text1"/>
          <w:rtl/>
        </w:rPr>
      </w:pPr>
      <w:r w:rsidRPr="008B7F77">
        <w:rPr>
          <w:rFonts w:asciiTheme="minorBidi" w:hAnsiTheme="minorBidi" w:cstheme="minorBidi"/>
          <w:b/>
          <w:bCs/>
          <w:color w:val="000000" w:themeColor="text1"/>
          <w:rtl/>
        </w:rPr>
        <w:t>הוועדה המקומית לתכנון ובניה – עירון</w:t>
      </w:r>
      <w:r w:rsidR="008B7F77" w:rsidRPr="008B7F77">
        <w:rPr>
          <w:rFonts w:asciiTheme="minorBidi" w:hAnsiTheme="minorBidi" w:cstheme="minorBidi"/>
          <w:b/>
          <w:bCs/>
          <w:color w:val="000000" w:themeColor="text1"/>
          <w:rtl/>
        </w:rPr>
        <w:t xml:space="preserve"> - </w:t>
      </w:r>
      <w:r w:rsidRPr="008B7F77">
        <w:rPr>
          <w:rFonts w:asciiTheme="minorBidi" w:hAnsiTheme="minorBidi" w:cstheme="minorBidi"/>
          <w:b/>
          <w:bCs/>
          <w:color w:val="000000" w:themeColor="text1"/>
          <w:rtl/>
        </w:rPr>
        <w:t>מאזנים (אלפי ₪)</w:t>
      </w:r>
      <w:r w:rsidR="00B673E2" w:rsidRPr="008B7F77">
        <w:rPr>
          <w:rFonts w:asciiTheme="minorBidi" w:hAnsiTheme="minorBidi" w:cstheme="minorBidi"/>
          <w:b/>
          <w:bCs/>
          <w:color w:val="000000" w:themeColor="text1"/>
          <w:rtl/>
        </w:rPr>
        <w:t xml:space="preserve">. </w:t>
      </w:r>
    </w:p>
    <w:p w:rsidR="00CD053C" w:rsidRPr="008B7F77" w:rsidRDefault="00B673E2" w:rsidP="008B7F77">
      <w:pPr>
        <w:rPr>
          <w:sz w:val="24"/>
          <w:szCs w:val="24"/>
          <w:rtl/>
        </w:rPr>
      </w:pPr>
      <w:r w:rsidRPr="008B7F77">
        <w:rPr>
          <w:sz w:val="24"/>
          <w:szCs w:val="24"/>
          <w:rtl/>
        </w:rPr>
        <w:t>הנתונים נכונים ליום 31 דצמבר עבור כל אחת מהשנים</w:t>
      </w:r>
      <w:r w:rsidR="00D66C46" w:rsidRPr="008B7F77">
        <w:rPr>
          <w:sz w:val="24"/>
          <w:szCs w:val="24"/>
          <w:rtl/>
        </w:rPr>
        <w:t xml:space="preserve"> – 2015 ו-2016</w:t>
      </w:r>
      <w:r w:rsidRPr="008B7F77">
        <w:rPr>
          <w:sz w:val="24"/>
          <w:szCs w:val="24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מאזנים (אלפי ₪). הנתונים נכונים ליום 31 דצמבר עבור כל אחת מהשנים – 2015 ו-2016. "/>
        <w:tblDescription w:val="מאזנים (אלפי ₪). הנתונים נכונים ליום 31 דצמבר עבור כל אחת מהשנים – 2015 ו-2016. "/>
      </w:tblPr>
      <w:tblGrid>
        <w:gridCol w:w="2074"/>
        <w:gridCol w:w="2074"/>
        <w:gridCol w:w="2074"/>
        <w:gridCol w:w="2074"/>
      </w:tblGrid>
      <w:tr w:rsidR="00CD053C" w:rsidTr="00CD053C">
        <w:tc>
          <w:tcPr>
            <w:tcW w:w="2074" w:type="dxa"/>
          </w:tcPr>
          <w:p w:rsidR="00CD053C" w:rsidRPr="00CA1B1A" w:rsidRDefault="00B673E2" w:rsidP="00CD053C">
            <w:pPr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CA1B1A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רכוש שוטף</w:t>
            </w:r>
          </w:p>
        </w:tc>
        <w:tc>
          <w:tcPr>
            <w:tcW w:w="2074" w:type="dxa"/>
          </w:tcPr>
          <w:p w:rsidR="00CD053C" w:rsidRPr="00B673E2" w:rsidRDefault="00B673E2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673E2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2074" w:type="dxa"/>
          </w:tcPr>
          <w:p w:rsidR="00CD053C" w:rsidRPr="00B673E2" w:rsidRDefault="00B673E2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673E2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2074" w:type="dxa"/>
          </w:tcPr>
          <w:p w:rsidR="00CD053C" w:rsidRPr="00B673E2" w:rsidRDefault="00B673E2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673E2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CD053C" w:rsidTr="00CD053C"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מזומנים ושווי מזומנים</w:t>
            </w:r>
          </w:p>
        </w:tc>
        <w:tc>
          <w:tcPr>
            <w:tcW w:w="2074" w:type="dxa"/>
          </w:tcPr>
          <w:p w:rsidR="00CD053C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4,095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3,965</w:t>
            </w:r>
          </w:p>
        </w:tc>
      </w:tr>
      <w:tr w:rsidR="00CD053C" w:rsidTr="00CD053C"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השקעות לזמן קצר</w:t>
            </w:r>
          </w:p>
        </w:tc>
        <w:tc>
          <w:tcPr>
            <w:tcW w:w="2074" w:type="dxa"/>
          </w:tcPr>
          <w:p w:rsidR="00CD053C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CD053C" w:rsidRPr="006821EF" w:rsidRDefault="00CD053C" w:rsidP="006821EF">
            <w:pPr>
              <w:pStyle w:val="ListParagraph"/>
              <w:numPr>
                <w:ilvl w:val="0"/>
                <w:numId w:val="1"/>
              </w:num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748</w:t>
            </w:r>
          </w:p>
        </w:tc>
      </w:tr>
      <w:tr w:rsidR="00CD053C" w:rsidTr="00CD053C"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חייבים אחרים והוצאות מראש</w:t>
            </w:r>
          </w:p>
        </w:tc>
        <w:tc>
          <w:tcPr>
            <w:tcW w:w="2074" w:type="dxa"/>
          </w:tcPr>
          <w:p w:rsidR="00CD053C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185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</w:tr>
      <w:tr w:rsidR="00CD053C" w:rsidTr="00CD053C">
        <w:tc>
          <w:tcPr>
            <w:tcW w:w="2074" w:type="dxa"/>
          </w:tcPr>
          <w:p w:rsidR="00CD053C" w:rsidRDefault="006821EF" w:rsidP="0067376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חייבים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רשויות </w:t>
            </w:r>
            <w:r w:rsidR="0067376D">
              <w:rPr>
                <w:rFonts w:cs="David" w:hint="cs"/>
                <w:sz w:val="24"/>
                <w:szCs w:val="24"/>
                <w:rtl/>
              </w:rPr>
              <w:t>חברות</w:t>
            </w:r>
          </w:p>
        </w:tc>
        <w:tc>
          <w:tcPr>
            <w:tcW w:w="2074" w:type="dxa"/>
          </w:tcPr>
          <w:p w:rsidR="00CD053C" w:rsidRDefault="003C0411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(3.ב)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1,371</w:t>
            </w:r>
          </w:p>
        </w:tc>
        <w:tc>
          <w:tcPr>
            <w:tcW w:w="2074" w:type="dxa"/>
          </w:tcPr>
          <w:p w:rsidR="00CD053C" w:rsidRDefault="006821EF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17</w:t>
            </w:r>
          </w:p>
        </w:tc>
      </w:tr>
      <w:tr w:rsidR="00CD053C" w:rsidTr="00CD053C">
        <w:tc>
          <w:tcPr>
            <w:tcW w:w="2074" w:type="dxa"/>
          </w:tcPr>
          <w:p w:rsidR="00CD053C" w:rsidRPr="0067376D" w:rsidRDefault="006821EF" w:rsidP="0067376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סה"כ ר</w:t>
            </w:r>
            <w:r w:rsidR="0067376D"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כו</w:t>
            </w:r>
            <w:r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ש</w:t>
            </w:r>
            <w:r w:rsidR="0067376D"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</w:t>
            </w:r>
            <w:r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וטף</w:t>
            </w:r>
          </w:p>
        </w:tc>
        <w:tc>
          <w:tcPr>
            <w:tcW w:w="2074" w:type="dxa"/>
          </w:tcPr>
          <w:p w:rsidR="00CD053C" w:rsidRPr="0067376D" w:rsidRDefault="008B7F77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CD053C" w:rsidRPr="0067376D" w:rsidRDefault="006821EF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5,651</w:t>
            </w:r>
          </w:p>
        </w:tc>
        <w:tc>
          <w:tcPr>
            <w:tcW w:w="2074" w:type="dxa"/>
          </w:tcPr>
          <w:p w:rsidR="00CD053C" w:rsidRPr="0067376D" w:rsidRDefault="006821EF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7376D">
              <w:rPr>
                <w:rFonts w:cs="David" w:hint="cs"/>
                <w:b/>
                <w:bCs/>
                <w:sz w:val="24"/>
                <w:szCs w:val="24"/>
                <w:rtl/>
              </w:rPr>
              <w:t>4,730</w:t>
            </w:r>
          </w:p>
        </w:tc>
      </w:tr>
      <w:tr w:rsidR="00CD053C" w:rsidTr="00CD053C">
        <w:tc>
          <w:tcPr>
            <w:tcW w:w="2074" w:type="dxa"/>
          </w:tcPr>
          <w:p w:rsidR="00CD053C" w:rsidRPr="00CA1B1A" w:rsidRDefault="00FB4E3D" w:rsidP="00CD053C">
            <w:pPr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CA1B1A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פיקדונות</w:t>
            </w:r>
            <w:r w:rsidR="006821EF" w:rsidRPr="00CA1B1A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 xml:space="preserve"> מיועדים לקרן ביטחון לפיצויים</w:t>
            </w:r>
          </w:p>
        </w:tc>
        <w:tc>
          <w:tcPr>
            <w:tcW w:w="2074" w:type="dxa"/>
          </w:tcPr>
          <w:p w:rsidR="00CD053C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CD053C" w:rsidRPr="00CA1B1A" w:rsidRDefault="006821EF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A1B1A">
              <w:rPr>
                <w:rFonts w:cs="David" w:hint="cs"/>
                <w:b/>
                <w:bCs/>
                <w:sz w:val="24"/>
                <w:szCs w:val="24"/>
                <w:rtl/>
              </w:rPr>
              <w:t>3,016</w:t>
            </w:r>
          </w:p>
        </w:tc>
        <w:tc>
          <w:tcPr>
            <w:tcW w:w="2074" w:type="dxa"/>
          </w:tcPr>
          <w:p w:rsidR="00CD053C" w:rsidRPr="00CA1B1A" w:rsidRDefault="006821EF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A1B1A">
              <w:rPr>
                <w:rFonts w:cs="David" w:hint="cs"/>
                <w:b/>
                <w:bCs/>
                <w:sz w:val="24"/>
                <w:szCs w:val="24"/>
                <w:rtl/>
              </w:rPr>
              <w:t>3,797</w:t>
            </w:r>
          </w:p>
        </w:tc>
      </w:tr>
      <w:tr w:rsidR="006821EF" w:rsidTr="00CD053C">
        <w:tc>
          <w:tcPr>
            <w:tcW w:w="2074" w:type="dxa"/>
          </w:tcPr>
          <w:p w:rsidR="006821EF" w:rsidRDefault="006821EF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גרעון מצטבר </w:t>
            </w:r>
          </w:p>
        </w:tc>
        <w:tc>
          <w:tcPr>
            <w:tcW w:w="2074" w:type="dxa"/>
          </w:tcPr>
          <w:p w:rsidR="006821EF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6821EF" w:rsidRPr="00C13372" w:rsidRDefault="00D5130E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13372">
              <w:rPr>
                <w:rFonts w:cs="David" w:hint="cs"/>
                <w:b/>
                <w:bCs/>
                <w:sz w:val="24"/>
                <w:szCs w:val="24"/>
                <w:rtl/>
              </w:rPr>
              <w:t>1,602</w:t>
            </w:r>
          </w:p>
        </w:tc>
        <w:tc>
          <w:tcPr>
            <w:tcW w:w="2074" w:type="dxa"/>
          </w:tcPr>
          <w:p w:rsidR="006821EF" w:rsidRPr="00C13372" w:rsidRDefault="006821EF" w:rsidP="00C13372">
            <w:pPr>
              <w:pStyle w:val="ListParagraph"/>
              <w:numPr>
                <w:ilvl w:val="0"/>
                <w:numId w:val="1"/>
              </w:numPr>
              <w:rPr>
                <w:rFonts w:cs="David"/>
                <w:sz w:val="24"/>
                <w:szCs w:val="24"/>
                <w:rtl/>
              </w:rPr>
            </w:pPr>
          </w:p>
        </w:tc>
      </w:tr>
      <w:tr w:rsidR="00D5130E" w:rsidTr="00CD053C">
        <w:tc>
          <w:tcPr>
            <w:tcW w:w="2074" w:type="dxa"/>
          </w:tcPr>
          <w:p w:rsidR="00D5130E" w:rsidRDefault="009B1B30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סה"כ רכוש </w:t>
            </w:r>
          </w:p>
        </w:tc>
        <w:tc>
          <w:tcPr>
            <w:tcW w:w="2074" w:type="dxa"/>
          </w:tcPr>
          <w:p w:rsidR="00D5130E" w:rsidRDefault="008B7F77" w:rsidP="00CD053C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D5130E" w:rsidRPr="008E3C35" w:rsidRDefault="009B1B30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E3C35">
              <w:rPr>
                <w:rFonts w:cs="David" w:hint="cs"/>
                <w:b/>
                <w:bCs/>
                <w:sz w:val="24"/>
                <w:szCs w:val="24"/>
                <w:rtl/>
              </w:rPr>
              <w:t>10,269</w:t>
            </w:r>
          </w:p>
        </w:tc>
        <w:tc>
          <w:tcPr>
            <w:tcW w:w="2074" w:type="dxa"/>
          </w:tcPr>
          <w:p w:rsidR="00D5130E" w:rsidRPr="008E3C35" w:rsidRDefault="009B1B30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E3C35">
              <w:rPr>
                <w:rFonts w:cs="David" w:hint="cs"/>
                <w:b/>
                <w:bCs/>
                <w:sz w:val="24"/>
                <w:szCs w:val="24"/>
                <w:rtl/>
              </w:rPr>
              <w:t>8,527</w:t>
            </w:r>
          </w:p>
        </w:tc>
      </w:tr>
    </w:tbl>
    <w:p w:rsidR="00CD053C" w:rsidRDefault="00CD053C" w:rsidP="00CD053C">
      <w:pPr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מאזנים (אלפי ₪). הנתונים נכונים ליום 31 דצמבר עבור כל אחת מהשנים – 2015 ו-2016. "/>
        <w:tblDescription w:val="מאזנים (אלפי ₪). הנתונים נכונים ליום 31 דצמבר עבור כל אחת מהשנים – 2015 ו-2016. "/>
      </w:tblPr>
      <w:tblGrid>
        <w:gridCol w:w="2074"/>
        <w:gridCol w:w="2074"/>
        <w:gridCol w:w="2074"/>
        <w:gridCol w:w="2074"/>
      </w:tblGrid>
      <w:tr w:rsidR="009B1B30" w:rsidTr="009B1B30">
        <w:tc>
          <w:tcPr>
            <w:tcW w:w="2074" w:type="dxa"/>
          </w:tcPr>
          <w:p w:rsidR="009B1B30" w:rsidRPr="004A09D1" w:rsidRDefault="004A09D1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התחייבויות שוטפות</w:t>
            </w:r>
          </w:p>
        </w:tc>
        <w:tc>
          <w:tcPr>
            <w:tcW w:w="2074" w:type="dxa"/>
          </w:tcPr>
          <w:p w:rsidR="009B1B30" w:rsidRPr="004A09D1" w:rsidRDefault="004A09D1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2074" w:type="dxa"/>
          </w:tcPr>
          <w:p w:rsidR="009B1B30" w:rsidRPr="004A09D1" w:rsidRDefault="004A09D1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2074" w:type="dxa"/>
          </w:tcPr>
          <w:p w:rsidR="009B1B30" w:rsidRPr="004A09D1" w:rsidRDefault="004A09D1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8B7F77" w:rsidTr="009B1B30"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המחאות לפירעון</w:t>
            </w:r>
          </w:p>
        </w:tc>
        <w:tc>
          <w:tcPr>
            <w:tcW w:w="2074" w:type="dxa"/>
          </w:tcPr>
          <w:p w:rsidR="008B7F77" w:rsidRDefault="008B7F77" w:rsidP="008B7F77">
            <w:r w:rsidRPr="00B40DC9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152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917</w:t>
            </w:r>
          </w:p>
        </w:tc>
      </w:tr>
      <w:tr w:rsidR="008B7F77" w:rsidTr="009B1B30"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עובדים ומוסדות שכר</w:t>
            </w:r>
          </w:p>
        </w:tc>
        <w:tc>
          <w:tcPr>
            <w:tcW w:w="2074" w:type="dxa"/>
          </w:tcPr>
          <w:p w:rsidR="008B7F77" w:rsidRDefault="008B7F77" w:rsidP="008B7F77">
            <w:r w:rsidRPr="00B40DC9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459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488</w:t>
            </w:r>
          </w:p>
        </w:tc>
      </w:tr>
      <w:tr w:rsidR="008B7F77" w:rsidTr="009B1B30"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ספקים וזכאים אחרים</w:t>
            </w:r>
          </w:p>
        </w:tc>
        <w:tc>
          <w:tcPr>
            <w:tcW w:w="2074" w:type="dxa"/>
          </w:tcPr>
          <w:p w:rsidR="008B7F77" w:rsidRDefault="008B7F77" w:rsidP="008B7F77">
            <w:r w:rsidRPr="00B40DC9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195</w:t>
            </w:r>
          </w:p>
        </w:tc>
        <w:tc>
          <w:tcPr>
            <w:tcW w:w="2074" w:type="dxa"/>
          </w:tcPr>
          <w:p w:rsidR="008B7F77" w:rsidRPr="00904507" w:rsidRDefault="008B7F77" w:rsidP="008B7F77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</w:tr>
      <w:tr w:rsidR="00E554F6" w:rsidTr="009B1B30">
        <w:tc>
          <w:tcPr>
            <w:tcW w:w="2074" w:type="dxa"/>
          </w:tcPr>
          <w:p w:rsidR="00E554F6" w:rsidRPr="00904507" w:rsidRDefault="00E554F6" w:rsidP="00CD053C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רשויות חברות</w:t>
            </w:r>
          </w:p>
        </w:tc>
        <w:tc>
          <w:tcPr>
            <w:tcW w:w="2074" w:type="dxa"/>
          </w:tcPr>
          <w:p w:rsidR="00E554F6" w:rsidRPr="00904507" w:rsidRDefault="003C0411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(3.ב)</w:t>
            </w:r>
          </w:p>
        </w:tc>
        <w:tc>
          <w:tcPr>
            <w:tcW w:w="2074" w:type="dxa"/>
          </w:tcPr>
          <w:p w:rsidR="00E554F6" w:rsidRPr="00904507" w:rsidRDefault="00F60EFC" w:rsidP="00CD053C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2,328</w:t>
            </w:r>
          </w:p>
        </w:tc>
        <w:tc>
          <w:tcPr>
            <w:tcW w:w="2074" w:type="dxa"/>
          </w:tcPr>
          <w:p w:rsidR="00E554F6" w:rsidRPr="00904507" w:rsidRDefault="00F60EFC" w:rsidP="00CD053C">
            <w:pPr>
              <w:rPr>
                <w:rFonts w:cs="David"/>
                <w:sz w:val="24"/>
                <w:szCs w:val="24"/>
                <w:rtl/>
              </w:rPr>
            </w:pPr>
            <w:r w:rsidRPr="00904507">
              <w:rPr>
                <w:rFonts w:cs="David" w:hint="cs"/>
                <w:sz w:val="24"/>
                <w:szCs w:val="24"/>
                <w:rtl/>
              </w:rPr>
              <w:t>1,706</w:t>
            </w:r>
          </w:p>
        </w:tc>
      </w:tr>
      <w:tr w:rsidR="00E554F6" w:rsidTr="009B1B30">
        <w:tc>
          <w:tcPr>
            <w:tcW w:w="2074" w:type="dxa"/>
          </w:tcPr>
          <w:p w:rsidR="00E554F6" w:rsidRPr="00E554F6" w:rsidRDefault="00E554F6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סה"כ התחייבויות שוטפות </w:t>
            </w:r>
          </w:p>
        </w:tc>
        <w:tc>
          <w:tcPr>
            <w:tcW w:w="2074" w:type="dxa"/>
          </w:tcPr>
          <w:p w:rsidR="00E554F6" w:rsidRPr="004A09D1" w:rsidRDefault="008B7F77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E554F6" w:rsidRPr="004A09D1" w:rsidRDefault="00904507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3,134</w:t>
            </w:r>
          </w:p>
        </w:tc>
        <w:tc>
          <w:tcPr>
            <w:tcW w:w="2074" w:type="dxa"/>
          </w:tcPr>
          <w:p w:rsidR="00E554F6" w:rsidRPr="004A09D1" w:rsidRDefault="00904507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3,111</w:t>
            </w:r>
          </w:p>
        </w:tc>
      </w:tr>
    </w:tbl>
    <w:p w:rsidR="009B1B30" w:rsidRDefault="009B1B30" w:rsidP="00CD053C">
      <w:pPr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מאזנים (אלפי ₪). הנתונים נכונים ליום 31 דצמבר עבור כל אחת מהשנים – 2015 ו-2016. "/>
        <w:tblDescription w:val="מאזנים (אלפי ₪). הנתונים נכונים ליום 31 דצמבר עבור כל אחת מהשנים – 2015 ו-2016. "/>
      </w:tblPr>
      <w:tblGrid>
        <w:gridCol w:w="2074"/>
        <w:gridCol w:w="2074"/>
        <w:gridCol w:w="2074"/>
        <w:gridCol w:w="2074"/>
      </w:tblGrid>
      <w:tr w:rsidR="00904507" w:rsidTr="00904507">
        <w:tc>
          <w:tcPr>
            <w:tcW w:w="2074" w:type="dxa"/>
          </w:tcPr>
          <w:p w:rsidR="00904507" w:rsidRDefault="00904507" w:rsidP="00CD053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904507" w:rsidTr="00904507">
        <w:tc>
          <w:tcPr>
            <w:tcW w:w="2074" w:type="dxa"/>
          </w:tcPr>
          <w:p w:rsidR="00904507" w:rsidRPr="006A207A" w:rsidRDefault="006A207A" w:rsidP="00CD053C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 xml:space="preserve">התחייבויות תלויות ותביעות </w:t>
            </w: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(9)</w:t>
            </w: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4,276</w:t>
            </w:r>
          </w:p>
        </w:tc>
        <w:tc>
          <w:tcPr>
            <w:tcW w:w="2074" w:type="dxa"/>
          </w:tcPr>
          <w:p w:rsidR="00904507" w:rsidRDefault="006A207A" w:rsidP="00CD053C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2,308</w:t>
            </w:r>
          </w:p>
        </w:tc>
      </w:tr>
    </w:tbl>
    <w:p w:rsidR="00904507" w:rsidRDefault="00904507" w:rsidP="00CD053C">
      <w:pPr>
        <w:rPr>
          <w:rFonts w:cs="David"/>
          <w:sz w:val="24"/>
          <w:szCs w:val="24"/>
          <w:rtl/>
        </w:rPr>
      </w:pPr>
    </w:p>
    <w:p w:rsidR="00904507" w:rsidRDefault="00904507" w:rsidP="00CD053C">
      <w:pPr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מאזנים (אלפי ₪). הנתונים נכונים ליום 31 דצמבר עבור כל אחת מהשנים – 2015 ו-2016. "/>
        <w:tblDescription w:val="מאזנים (אלפי ₪). הנתונים נכונים ליום 31 דצמבר עבור כל אחת מהשנים – 2015 ו-2016. "/>
      </w:tblPr>
      <w:tblGrid>
        <w:gridCol w:w="2166"/>
        <w:gridCol w:w="2144"/>
        <w:gridCol w:w="1993"/>
        <w:gridCol w:w="1993"/>
      </w:tblGrid>
      <w:tr w:rsidR="00FE0DED" w:rsidTr="00FE0DED">
        <w:tc>
          <w:tcPr>
            <w:tcW w:w="2166" w:type="dxa"/>
          </w:tcPr>
          <w:p w:rsidR="00FE0DED" w:rsidRPr="00FE0DED" w:rsidRDefault="00FE0DED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E0DE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קרנות הועדה </w:t>
            </w:r>
          </w:p>
        </w:tc>
        <w:tc>
          <w:tcPr>
            <w:tcW w:w="2144" w:type="dxa"/>
          </w:tcPr>
          <w:p w:rsidR="00FE0DED" w:rsidRDefault="00FE0DED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1993" w:type="dxa"/>
          </w:tcPr>
          <w:p w:rsidR="00FE0DED" w:rsidRDefault="00FE0DED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993" w:type="dxa"/>
          </w:tcPr>
          <w:p w:rsidR="00FE0DED" w:rsidRDefault="00FE0DED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A09D1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FE0DED" w:rsidTr="00FE0DED">
        <w:tc>
          <w:tcPr>
            <w:tcW w:w="2166" w:type="dxa"/>
          </w:tcPr>
          <w:p w:rsidR="00FE0DED" w:rsidRPr="00F746B2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הקרן הכללית</w:t>
            </w:r>
          </w:p>
        </w:tc>
        <w:tc>
          <w:tcPr>
            <w:tcW w:w="2144" w:type="dxa"/>
          </w:tcPr>
          <w:p w:rsidR="00FE0DED" w:rsidRPr="00F746B2" w:rsidRDefault="003C0411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(5.א)</w:t>
            </w:r>
          </w:p>
        </w:tc>
        <w:tc>
          <w:tcPr>
            <w:tcW w:w="1993" w:type="dxa"/>
          </w:tcPr>
          <w:p w:rsidR="00FE0DED" w:rsidRPr="00F746B2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993" w:type="dxa"/>
          </w:tcPr>
          <w:p w:rsidR="00FE0DED" w:rsidRPr="00F746B2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1,026</w:t>
            </w:r>
          </w:p>
        </w:tc>
      </w:tr>
      <w:tr w:rsidR="00FE0DED" w:rsidTr="00FE0DED">
        <w:tc>
          <w:tcPr>
            <w:tcW w:w="2166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קרן חופשות ופדיון ימי מחלה</w:t>
            </w:r>
          </w:p>
        </w:tc>
        <w:tc>
          <w:tcPr>
            <w:tcW w:w="2144" w:type="dxa"/>
          </w:tcPr>
          <w:p w:rsidR="00FE0DED" w:rsidRPr="009E376F" w:rsidRDefault="003C0411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(4.ב)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493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493</w:t>
            </w:r>
          </w:p>
        </w:tc>
      </w:tr>
      <w:tr w:rsidR="00FE0DED" w:rsidTr="00FE0DED">
        <w:tc>
          <w:tcPr>
            <w:tcW w:w="2166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קרן ביטחון לפיצויים</w:t>
            </w:r>
          </w:p>
        </w:tc>
        <w:tc>
          <w:tcPr>
            <w:tcW w:w="2144" w:type="dxa"/>
          </w:tcPr>
          <w:p w:rsidR="00FE0DED" w:rsidRPr="003C0411" w:rsidRDefault="003C0411" w:rsidP="00002F7E">
            <w:pPr>
              <w:rPr>
                <w:sz w:val="24"/>
                <w:szCs w:val="24"/>
                <w:rtl/>
              </w:rPr>
            </w:pPr>
            <w:r w:rsidRPr="003C0411">
              <w:rPr>
                <w:rFonts w:cs="David" w:hint="cs"/>
                <w:sz w:val="24"/>
                <w:szCs w:val="24"/>
                <w:rtl/>
                <w:lang w:bidi="ar-AE"/>
              </w:rPr>
              <w:t>(5</w:t>
            </w:r>
            <w:r w:rsidRPr="003C0411">
              <w:rPr>
                <w:rFonts w:cs="David" w:hint="cs"/>
                <w:sz w:val="24"/>
                <w:szCs w:val="24"/>
                <w:rtl/>
              </w:rPr>
              <w:t>.ג)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2,366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sz w:val="24"/>
                <w:szCs w:val="24"/>
                <w:rtl/>
              </w:rPr>
            </w:pPr>
            <w:r w:rsidRPr="009E376F">
              <w:rPr>
                <w:rFonts w:cs="David" w:hint="cs"/>
                <w:sz w:val="24"/>
                <w:szCs w:val="24"/>
                <w:rtl/>
              </w:rPr>
              <w:t>1,589</w:t>
            </w:r>
          </w:p>
        </w:tc>
      </w:tr>
      <w:tr w:rsidR="00FE0DED" w:rsidTr="00FE0DED">
        <w:tc>
          <w:tcPr>
            <w:tcW w:w="2166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סה"כ קרנות</w:t>
            </w:r>
          </w:p>
        </w:tc>
        <w:tc>
          <w:tcPr>
            <w:tcW w:w="2144" w:type="dxa"/>
          </w:tcPr>
          <w:p w:rsidR="00FE0DED" w:rsidRPr="009E376F" w:rsidRDefault="008B7F77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2,859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3,108</w:t>
            </w:r>
          </w:p>
        </w:tc>
      </w:tr>
      <w:tr w:rsidR="00FE0DED" w:rsidTr="00FE0DED">
        <w:tc>
          <w:tcPr>
            <w:tcW w:w="2166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סה"כ התחייבויות וקרנות</w:t>
            </w:r>
          </w:p>
        </w:tc>
        <w:tc>
          <w:tcPr>
            <w:tcW w:w="2144" w:type="dxa"/>
          </w:tcPr>
          <w:p w:rsidR="00FE0DED" w:rsidRPr="009E376F" w:rsidRDefault="008B7F77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10,269</w:t>
            </w:r>
          </w:p>
        </w:tc>
        <w:tc>
          <w:tcPr>
            <w:tcW w:w="1993" w:type="dxa"/>
          </w:tcPr>
          <w:p w:rsidR="00FE0DED" w:rsidRPr="009E376F" w:rsidRDefault="00F746B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376F">
              <w:rPr>
                <w:rFonts w:cs="David" w:hint="cs"/>
                <w:b/>
                <w:bCs/>
                <w:sz w:val="24"/>
                <w:szCs w:val="24"/>
                <w:rtl/>
              </w:rPr>
              <w:t>8,527</w:t>
            </w:r>
          </w:p>
        </w:tc>
      </w:tr>
    </w:tbl>
    <w:p w:rsidR="00114EC8" w:rsidRPr="006821EF" w:rsidRDefault="00114EC8" w:rsidP="00002F7E">
      <w:pPr>
        <w:rPr>
          <w:rFonts w:cs="David"/>
          <w:b/>
          <w:bCs/>
          <w:sz w:val="24"/>
          <w:szCs w:val="24"/>
          <w:rtl/>
        </w:rPr>
      </w:pPr>
    </w:p>
    <w:p w:rsidR="000E4CD7" w:rsidRDefault="000E4CD7" w:rsidP="00002F7E">
      <w:pPr>
        <w:rPr>
          <w:rFonts w:cs="David"/>
          <w:sz w:val="24"/>
          <w:szCs w:val="24"/>
          <w:rtl/>
        </w:rPr>
      </w:pPr>
    </w:p>
    <w:p w:rsidR="00002F7E" w:rsidRPr="008B7F77" w:rsidRDefault="009E376F" w:rsidP="008B7F77">
      <w:pPr>
        <w:pStyle w:val="Heading2"/>
        <w:rPr>
          <w:rFonts w:asciiTheme="minorBidi" w:hAnsiTheme="minorBidi" w:cstheme="minorBidi"/>
          <w:b/>
          <w:bCs/>
          <w:color w:val="000000" w:themeColor="text1"/>
          <w:rtl/>
        </w:rPr>
      </w:pPr>
      <w:r w:rsidRPr="008B7F77">
        <w:rPr>
          <w:rFonts w:asciiTheme="minorBidi" w:hAnsiTheme="minorBidi" w:cstheme="minorBidi"/>
          <w:b/>
          <w:bCs/>
          <w:color w:val="000000" w:themeColor="text1"/>
          <w:rtl/>
        </w:rPr>
        <w:t>הועדה המקומית לתכנון ובניה –</w:t>
      </w:r>
      <w:r w:rsidR="008B7F77">
        <w:rPr>
          <w:rFonts w:asciiTheme="minorBidi" w:hAnsiTheme="minorBidi" w:cstheme="minorBidi"/>
          <w:b/>
          <w:bCs/>
          <w:color w:val="000000" w:themeColor="text1"/>
          <w:rtl/>
        </w:rPr>
        <w:t xml:space="preserve"> עירון</w:t>
      </w:r>
      <w:r w:rsidR="008B7F77">
        <w:rPr>
          <w:rFonts w:asciiTheme="minorBidi" w:hAnsiTheme="minorBidi" w:cstheme="minorBidi" w:hint="cs"/>
          <w:b/>
          <w:bCs/>
          <w:color w:val="000000" w:themeColor="text1"/>
          <w:rtl/>
        </w:rPr>
        <w:t xml:space="preserve"> - </w:t>
      </w:r>
      <w:r w:rsidRPr="008B7F77">
        <w:rPr>
          <w:rFonts w:asciiTheme="minorBidi" w:hAnsiTheme="minorBidi" w:cstheme="minorBidi"/>
          <w:b/>
          <w:bCs/>
          <w:color w:val="000000" w:themeColor="text1"/>
          <w:rtl/>
        </w:rPr>
        <w:t>דוחות על ביצוע התקציב הרגיל (אלפי ₪)</w:t>
      </w:r>
    </w:p>
    <w:p w:rsidR="009E376F" w:rsidRDefault="009E376F" w:rsidP="00002F7E">
      <w:pPr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דוחות על ביצוע התקציב הרגיל (אלפי ₪)"/>
        <w:tblDescription w:val="דוחות על ביצוע התקציב הרגיל (אלפי ₪)"/>
      </w:tblPr>
      <w:tblGrid>
        <w:gridCol w:w="2074"/>
        <w:gridCol w:w="2074"/>
        <w:gridCol w:w="2074"/>
        <w:gridCol w:w="2074"/>
      </w:tblGrid>
      <w:tr w:rsidR="009E376F" w:rsidTr="009E376F">
        <w:tc>
          <w:tcPr>
            <w:tcW w:w="2074" w:type="dxa"/>
          </w:tcPr>
          <w:p w:rsidR="009E376F" w:rsidRPr="008A3C3C" w:rsidRDefault="008A3C3C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הכנסות</w:t>
            </w:r>
          </w:p>
        </w:tc>
        <w:tc>
          <w:tcPr>
            <w:tcW w:w="2074" w:type="dxa"/>
          </w:tcPr>
          <w:p w:rsidR="009E376F" w:rsidRPr="008A3C3C" w:rsidRDefault="008A3C3C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2074" w:type="dxa"/>
          </w:tcPr>
          <w:p w:rsidR="009E376F" w:rsidRPr="008A3C3C" w:rsidRDefault="008A3C3C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2074" w:type="dxa"/>
          </w:tcPr>
          <w:p w:rsidR="009E376F" w:rsidRPr="008A3C3C" w:rsidRDefault="008A3C3C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9E376F" w:rsidTr="009E376F"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השתתפות הרשויות החברות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(6)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4,462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4,036</w:t>
            </w:r>
          </w:p>
        </w:tc>
      </w:tr>
      <w:tr w:rsidR="009E376F" w:rsidTr="009E376F"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הכנסות אחרות 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(7)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3,052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4,234</w:t>
            </w:r>
          </w:p>
        </w:tc>
      </w:tr>
      <w:tr w:rsidR="009E376F" w:rsidTr="009E376F"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סה"כ הכנסות</w:t>
            </w:r>
          </w:p>
        </w:tc>
        <w:tc>
          <w:tcPr>
            <w:tcW w:w="2074" w:type="dxa"/>
          </w:tcPr>
          <w:p w:rsidR="009E376F" w:rsidRDefault="008B7F77" w:rsidP="00002F7E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7,514</w:t>
            </w:r>
          </w:p>
        </w:tc>
        <w:tc>
          <w:tcPr>
            <w:tcW w:w="2074" w:type="dxa"/>
          </w:tcPr>
          <w:p w:rsidR="009E376F" w:rsidRDefault="008A3C3C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8,270</w:t>
            </w:r>
          </w:p>
        </w:tc>
      </w:tr>
    </w:tbl>
    <w:p w:rsidR="009E376F" w:rsidRDefault="009E376F" w:rsidP="00002F7E">
      <w:pPr>
        <w:rPr>
          <w:rFonts w:cs="David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דוחות על ביצוע התקציב הרגיל (אלפי ₪)"/>
        <w:tblDescription w:val="דוחות על ביצוע התקציב הרגיל (אלפי ₪)"/>
      </w:tblPr>
      <w:tblGrid>
        <w:gridCol w:w="2074"/>
        <w:gridCol w:w="2074"/>
        <w:gridCol w:w="2074"/>
        <w:gridCol w:w="2074"/>
      </w:tblGrid>
      <w:tr w:rsidR="008A3C3C" w:rsidTr="008A3C3C">
        <w:tc>
          <w:tcPr>
            <w:tcW w:w="2074" w:type="dxa"/>
          </w:tcPr>
          <w:p w:rsidR="008A3C3C" w:rsidRPr="00655B02" w:rsidRDefault="00655B02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הוצאות</w:t>
            </w:r>
          </w:p>
        </w:tc>
        <w:tc>
          <w:tcPr>
            <w:tcW w:w="2074" w:type="dxa"/>
          </w:tcPr>
          <w:p w:rsidR="008A3C3C" w:rsidRDefault="00655B02" w:rsidP="00002F7E">
            <w:pPr>
              <w:rPr>
                <w:rFonts w:cs="David"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ביאור</w:t>
            </w:r>
          </w:p>
        </w:tc>
        <w:tc>
          <w:tcPr>
            <w:tcW w:w="2074" w:type="dxa"/>
          </w:tcPr>
          <w:p w:rsidR="008A3C3C" w:rsidRDefault="00655B02" w:rsidP="00002F7E">
            <w:pPr>
              <w:rPr>
                <w:rFonts w:cs="David"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2074" w:type="dxa"/>
          </w:tcPr>
          <w:p w:rsidR="008A3C3C" w:rsidRDefault="00655B02" w:rsidP="00002F7E">
            <w:pPr>
              <w:rPr>
                <w:rFonts w:cs="David"/>
                <w:sz w:val="24"/>
                <w:szCs w:val="24"/>
                <w:rtl/>
              </w:rPr>
            </w:pPr>
            <w:r w:rsidRPr="008A3C3C">
              <w:rPr>
                <w:rFonts w:cs="David" w:hint="cs"/>
                <w:b/>
                <w:bCs/>
                <w:sz w:val="24"/>
                <w:szCs w:val="24"/>
                <w:rtl/>
              </w:rPr>
              <w:t>2015</w:t>
            </w:r>
          </w:p>
        </w:tc>
      </w:tr>
      <w:tr w:rsidR="008A3C3C" w:rsidTr="008A3C3C"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הנהלה וכלליות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(8.א)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3,002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2,592</w:t>
            </w:r>
          </w:p>
        </w:tc>
      </w:tr>
      <w:tr w:rsidR="008A3C3C" w:rsidTr="008A3C3C"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תכנון והנדסה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(8.ב)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3,260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2,377</w:t>
            </w:r>
          </w:p>
        </w:tc>
      </w:tr>
      <w:tr w:rsidR="008A3C3C" w:rsidTr="008A3C3C"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סה"כ הוצאות</w:t>
            </w:r>
          </w:p>
        </w:tc>
        <w:tc>
          <w:tcPr>
            <w:tcW w:w="2074" w:type="dxa"/>
          </w:tcPr>
          <w:p w:rsidR="008A3C3C" w:rsidRDefault="008B7F77" w:rsidP="00002F7E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10,142</w:t>
            </w:r>
          </w:p>
        </w:tc>
        <w:tc>
          <w:tcPr>
            <w:tcW w:w="2074" w:type="dxa"/>
          </w:tcPr>
          <w:p w:rsidR="008A3C3C" w:rsidRDefault="00E71A88" w:rsidP="00002F7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8,431</w:t>
            </w:r>
          </w:p>
        </w:tc>
      </w:tr>
      <w:tr w:rsidR="008A3C3C" w:rsidTr="008A3C3C">
        <w:tc>
          <w:tcPr>
            <w:tcW w:w="2074" w:type="dxa"/>
          </w:tcPr>
          <w:p w:rsidR="008A3C3C" w:rsidRPr="00E71A88" w:rsidRDefault="00E71A88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(גרעון) השנה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מועבר לקרן הכללית</w:t>
            </w:r>
          </w:p>
        </w:tc>
        <w:tc>
          <w:tcPr>
            <w:tcW w:w="2074" w:type="dxa"/>
          </w:tcPr>
          <w:p w:rsidR="008A3C3C" w:rsidRDefault="008B7F77" w:rsidP="00002F7E">
            <w:pPr>
              <w:rPr>
                <w:rFonts w:cs="David"/>
                <w:sz w:val="24"/>
                <w:szCs w:val="24"/>
                <w:rtl/>
              </w:rPr>
            </w:pPr>
            <w:r w:rsidRPr="00F746B2">
              <w:rPr>
                <w:rFonts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2074" w:type="dxa"/>
          </w:tcPr>
          <w:p w:rsidR="008A3C3C" w:rsidRPr="00E71A88" w:rsidRDefault="003C0411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(2,628)</w:t>
            </w:r>
          </w:p>
        </w:tc>
        <w:tc>
          <w:tcPr>
            <w:tcW w:w="2074" w:type="dxa"/>
          </w:tcPr>
          <w:p w:rsidR="008A3C3C" w:rsidRPr="00E71A88" w:rsidRDefault="003C0411" w:rsidP="00002F7E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(161)</w:t>
            </w:r>
          </w:p>
        </w:tc>
      </w:tr>
    </w:tbl>
    <w:p w:rsidR="008A3C3C" w:rsidRPr="00002F7E" w:rsidRDefault="008A3C3C" w:rsidP="00002F7E">
      <w:pPr>
        <w:rPr>
          <w:rFonts w:cs="David"/>
          <w:sz w:val="24"/>
          <w:szCs w:val="24"/>
        </w:rPr>
      </w:pPr>
    </w:p>
    <w:sectPr w:rsidR="008A3C3C" w:rsidRPr="00002F7E" w:rsidSect="009673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Segoe UI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3796"/>
    <w:multiLevelType w:val="hybridMultilevel"/>
    <w:tmpl w:val="23303D7C"/>
    <w:lvl w:ilvl="0" w:tplc="1768619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89"/>
    <w:rsid w:val="00002F7E"/>
    <w:rsid w:val="000527A4"/>
    <w:rsid w:val="000E4CD7"/>
    <w:rsid w:val="00114EC8"/>
    <w:rsid w:val="00151ADC"/>
    <w:rsid w:val="0017681E"/>
    <w:rsid w:val="00196283"/>
    <w:rsid w:val="002D0006"/>
    <w:rsid w:val="003B49C1"/>
    <w:rsid w:val="003C0411"/>
    <w:rsid w:val="004A09D1"/>
    <w:rsid w:val="00615635"/>
    <w:rsid w:val="00655B02"/>
    <w:rsid w:val="0067376D"/>
    <w:rsid w:val="006821EF"/>
    <w:rsid w:val="006A207A"/>
    <w:rsid w:val="006C558A"/>
    <w:rsid w:val="007B7B53"/>
    <w:rsid w:val="007F4610"/>
    <w:rsid w:val="008A3C3C"/>
    <w:rsid w:val="008B7F77"/>
    <w:rsid w:val="008D7053"/>
    <w:rsid w:val="008E3C35"/>
    <w:rsid w:val="00904507"/>
    <w:rsid w:val="00962D89"/>
    <w:rsid w:val="0096737C"/>
    <w:rsid w:val="009B1B30"/>
    <w:rsid w:val="009E376F"/>
    <w:rsid w:val="00B673E2"/>
    <w:rsid w:val="00BC1B20"/>
    <w:rsid w:val="00C13372"/>
    <w:rsid w:val="00C92324"/>
    <w:rsid w:val="00CA1B1A"/>
    <w:rsid w:val="00CD053C"/>
    <w:rsid w:val="00D14E95"/>
    <w:rsid w:val="00D5130E"/>
    <w:rsid w:val="00D66C46"/>
    <w:rsid w:val="00E554F6"/>
    <w:rsid w:val="00E71A88"/>
    <w:rsid w:val="00F60EFC"/>
    <w:rsid w:val="00F746B2"/>
    <w:rsid w:val="00F76831"/>
    <w:rsid w:val="00FB4E3D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6D621-D811-446D-9219-8C76DA45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B7F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1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7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E2968-FF51-40DC-B1DC-AD3A180F6DA2}"/>
</file>

<file path=customXml/itemProps2.xml><?xml version="1.0" encoding="utf-8"?>
<ds:datastoreItem xmlns:ds="http://schemas.openxmlformats.org/officeDocument/2006/customXml" ds:itemID="{15B3B754-802C-45B6-9648-B9ED7D197B2B}"/>
</file>

<file path=customXml/itemProps3.xml><?xml version="1.0" encoding="utf-8"?>
<ds:datastoreItem xmlns:ds="http://schemas.openxmlformats.org/officeDocument/2006/customXml" ds:itemID="{41AC4044-BBF2-424E-A722-2068F1D2D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נדב מונק</dc:creator>
  <cp:keywords/>
  <dc:description/>
  <cp:lastModifiedBy>עבדה דוד מיכל</cp:lastModifiedBy>
  <cp:revision>3</cp:revision>
  <dcterms:created xsi:type="dcterms:W3CDTF">2018-02-21T07:16:00Z</dcterms:created>
  <dcterms:modified xsi:type="dcterms:W3CDTF">2018-02-21T07:23:00Z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